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BF98F" w14:textId="6F98E3D9" w:rsidR="003E5571" w:rsidRPr="00943B15" w:rsidRDefault="004670AB" w:rsidP="00943B1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61D1E5FF" w14:textId="77777777" w:rsidR="0034270E" w:rsidRPr="000A4EC8" w:rsidRDefault="00430379" w:rsidP="00943B1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0A4EC8">
        <w:rPr>
          <w:rFonts w:ascii="Arial" w:hAnsi="Arial" w:cs="Arial"/>
          <w:b/>
          <w:sz w:val="24"/>
          <w:szCs w:val="24"/>
        </w:rPr>
        <w:t xml:space="preserve">AVISO DE </w:t>
      </w:r>
      <w:r w:rsidR="008363CE" w:rsidRPr="000A4EC8">
        <w:rPr>
          <w:rFonts w:ascii="Arial" w:hAnsi="Arial" w:cs="Arial"/>
          <w:b/>
          <w:sz w:val="24"/>
          <w:szCs w:val="24"/>
        </w:rPr>
        <w:t>PRIVACIDAD</w:t>
      </w:r>
      <w:r w:rsidR="0034270E" w:rsidRPr="000A4EC8">
        <w:rPr>
          <w:rFonts w:ascii="Arial" w:hAnsi="Arial" w:cs="Arial"/>
          <w:b/>
          <w:sz w:val="24"/>
          <w:szCs w:val="24"/>
        </w:rPr>
        <w:t xml:space="preserve"> SIMPLIFICADO</w:t>
      </w:r>
    </w:p>
    <w:p w14:paraId="4C715C00" w14:textId="77777777" w:rsidR="00430379" w:rsidRPr="000A4EC8" w:rsidRDefault="0034270E" w:rsidP="00943B1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0A4EC8">
        <w:rPr>
          <w:rFonts w:ascii="Arial" w:hAnsi="Arial" w:cs="Arial"/>
          <w:b/>
          <w:sz w:val="24"/>
          <w:szCs w:val="24"/>
        </w:rPr>
        <w:t>DE LA AUDITORÍA SUPERIOR DEL ESTADO DE COAHUILA</w:t>
      </w:r>
    </w:p>
    <w:p w14:paraId="33E34936" w14:textId="77777777" w:rsidR="00CC64F2" w:rsidRPr="000A4EC8" w:rsidRDefault="00CC64F2" w:rsidP="00943B15">
      <w:pPr>
        <w:tabs>
          <w:tab w:val="left" w:pos="1846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0A4EC8">
        <w:rPr>
          <w:rFonts w:ascii="Arial" w:hAnsi="Arial" w:cs="Arial"/>
          <w:b/>
          <w:sz w:val="24"/>
          <w:szCs w:val="24"/>
        </w:rPr>
        <w:t>PROVEEDORES Y CONTRATISTAS</w:t>
      </w:r>
    </w:p>
    <w:p w14:paraId="317C74F5" w14:textId="77777777" w:rsidR="00711B11" w:rsidRPr="00CD0CC1" w:rsidRDefault="00711B11" w:rsidP="00943B15">
      <w:pPr>
        <w:spacing w:before="120" w:after="120" w:line="240" w:lineRule="auto"/>
        <w:jc w:val="both"/>
        <w:rPr>
          <w:rFonts w:ascii="Arial" w:hAnsi="Arial" w:cs="Arial"/>
          <w:sz w:val="24"/>
          <w:szCs w:val="24"/>
        </w:rPr>
      </w:pPr>
    </w:p>
    <w:p w14:paraId="20CCA9ED" w14:textId="0D8C2063" w:rsidR="004D3910" w:rsidRPr="000A4EC8" w:rsidRDefault="00430379" w:rsidP="000A4EC8">
      <w:pPr>
        <w:spacing w:before="120" w:after="120" w:line="240" w:lineRule="auto"/>
        <w:ind w:firstLine="360"/>
        <w:jc w:val="both"/>
        <w:rPr>
          <w:rFonts w:ascii="Arial" w:hAnsi="Arial" w:cs="Arial"/>
          <w:sz w:val="21"/>
          <w:szCs w:val="21"/>
        </w:rPr>
      </w:pPr>
      <w:r w:rsidRPr="000A4EC8">
        <w:rPr>
          <w:rFonts w:ascii="Arial" w:hAnsi="Arial" w:cs="Arial"/>
          <w:sz w:val="21"/>
          <w:szCs w:val="21"/>
        </w:rPr>
        <w:t>La Auditoría Superior del Estado de Coahuila</w:t>
      </w:r>
      <w:r w:rsidR="00FB43BF" w:rsidRPr="000A4EC8">
        <w:rPr>
          <w:rFonts w:ascii="Arial" w:hAnsi="Arial" w:cs="Arial"/>
          <w:sz w:val="21"/>
          <w:szCs w:val="21"/>
        </w:rPr>
        <w:t xml:space="preserve"> </w:t>
      </w:r>
      <w:r w:rsidR="00E87A0B" w:rsidRPr="000A4EC8">
        <w:rPr>
          <w:rFonts w:ascii="Arial" w:hAnsi="Arial" w:cs="Arial"/>
          <w:sz w:val="21"/>
          <w:szCs w:val="21"/>
        </w:rPr>
        <w:t>con</w:t>
      </w:r>
      <w:r w:rsidRPr="000A4EC8">
        <w:rPr>
          <w:rFonts w:ascii="Arial" w:hAnsi="Arial" w:cs="Arial"/>
          <w:sz w:val="21"/>
          <w:szCs w:val="21"/>
        </w:rPr>
        <w:t xml:space="preserve"> </w:t>
      </w:r>
      <w:r w:rsidR="008363CE" w:rsidRPr="000A4EC8">
        <w:rPr>
          <w:rFonts w:ascii="Arial" w:hAnsi="Arial" w:cs="Arial"/>
          <w:sz w:val="21"/>
          <w:szCs w:val="21"/>
        </w:rPr>
        <w:t>fundamento</w:t>
      </w:r>
      <w:r w:rsidR="00D34F89" w:rsidRPr="000A4EC8">
        <w:rPr>
          <w:rFonts w:ascii="Arial" w:hAnsi="Arial" w:cs="Arial"/>
          <w:sz w:val="21"/>
          <w:szCs w:val="21"/>
        </w:rPr>
        <w:t xml:space="preserve"> en los</w:t>
      </w:r>
      <w:r w:rsidRPr="000A4EC8">
        <w:rPr>
          <w:rFonts w:ascii="Arial" w:hAnsi="Arial" w:cs="Arial"/>
          <w:sz w:val="21"/>
          <w:szCs w:val="21"/>
        </w:rPr>
        <w:t xml:space="preserve"> artículo</w:t>
      </w:r>
      <w:r w:rsidR="00D34F89" w:rsidRPr="000A4EC8">
        <w:rPr>
          <w:rFonts w:ascii="Arial" w:hAnsi="Arial" w:cs="Arial"/>
          <w:sz w:val="21"/>
          <w:szCs w:val="21"/>
        </w:rPr>
        <w:t>s</w:t>
      </w:r>
      <w:r w:rsidRPr="000A4EC8">
        <w:rPr>
          <w:rFonts w:ascii="Arial" w:hAnsi="Arial" w:cs="Arial"/>
          <w:sz w:val="21"/>
          <w:szCs w:val="21"/>
        </w:rPr>
        <w:t xml:space="preserve"> </w:t>
      </w:r>
      <w:r w:rsidR="00E87A0B" w:rsidRPr="000A4EC8">
        <w:rPr>
          <w:rFonts w:ascii="Arial" w:hAnsi="Arial" w:cs="Arial"/>
          <w:sz w:val="21"/>
          <w:szCs w:val="21"/>
        </w:rPr>
        <w:t>21</w:t>
      </w:r>
      <w:r w:rsidR="00176C8E" w:rsidRPr="000A4EC8">
        <w:rPr>
          <w:rFonts w:ascii="Arial" w:hAnsi="Arial" w:cs="Arial"/>
          <w:sz w:val="21"/>
          <w:szCs w:val="21"/>
        </w:rPr>
        <w:t xml:space="preserve"> y </w:t>
      </w:r>
      <w:r w:rsidR="00E87A0B" w:rsidRPr="000A4EC8">
        <w:rPr>
          <w:rFonts w:ascii="Arial" w:hAnsi="Arial" w:cs="Arial"/>
          <w:sz w:val="21"/>
          <w:szCs w:val="21"/>
        </w:rPr>
        <w:t xml:space="preserve">90 y </w:t>
      </w:r>
      <w:r w:rsidR="0034270E" w:rsidRPr="000A4EC8">
        <w:rPr>
          <w:rFonts w:ascii="Arial" w:hAnsi="Arial" w:cs="Arial"/>
          <w:sz w:val="21"/>
          <w:szCs w:val="21"/>
        </w:rPr>
        <w:t xml:space="preserve"> </w:t>
      </w:r>
      <w:r w:rsidRPr="000A4EC8">
        <w:rPr>
          <w:rFonts w:ascii="Arial" w:hAnsi="Arial" w:cs="Arial"/>
          <w:sz w:val="21"/>
          <w:szCs w:val="21"/>
        </w:rPr>
        <w:t xml:space="preserve">de la Ley de Protección de Datos Personales </w:t>
      </w:r>
      <w:r w:rsidR="0034270E" w:rsidRPr="000A4EC8">
        <w:rPr>
          <w:rFonts w:ascii="Arial" w:hAnsi="Arial" w:cs="Arial"/>
          <w:sz w:val="21"/>
          <w:szCs w:val="21"/>
        </w:rPr>
        <w:t>en Posesión de Sujetos Obligados del Estado de Coahuila de Zaragoza</w:t>
      </w:r>
      <w:r w:rsidR="00F47388" w:rsidRPr="000A4EC8">
        <w:rPr>
          <w:rFonts w:ascii="Arial" w:hAnsi="Arial" w:cs="Arial"/>
          <w:sz w:val="21"/>
          <w:szCs w:val="21"/>
        </w:rPr>
        <w:t xml:space="preserve"> </w:t>
      </w:r>
      <w:r w:rsidR="008363CE" w:rsidRPr="000A4EC8">
        <w:rPr>
          <w:rFonts w:ascii="Arial" w:hAnsi="Arial" w:cs="Arial"/>
          <w:sz w:val="21"/>
          <w:szCs w:val="21"/>
        </w:rPr>
        <w:t xml:space="preserve">hace de su conocimiento que </w:t>
      </w:r>
      <w:r w:rsidR="002C2293" w:rsidRPr="000A4EC8">
        <w:rPr>
          <w:rFonts w:ascii="Arial" w:hAnsi="Arial" w:cs="Arial"/>
          <w:sz w:val="21"/>
          <w:szCs w:val="21"/>
        </w:rPr>
        <w:t xml:space="preserve">es obligación de esta institución </w:t>
      </w:r>
      <w:r w:rsidR="003F7AC5" w:rsidRPr="000A4EC8">
        <w:rPr>
          <w:rFonts w:ascii="Arial" w:hAnsi="Arial" w:cs="Arial"/>
          <w:sz w:val="21"/>
          <w:szCs w:val="21"/>
        </w:rPr>
        <w:t>informar</w:t>
      </w:r>
      <w:r w:rsidR="008E7C0F" w:rsidRPr="000A4EC8">
        <w:rPr>
          <w:rFonts w:ascii="Arial" w:hAnsi="Arial" w:cs="Arial"/>
          <w:sz w:val="21"/>
          <w:szCs w:val="21"/>
        </w:rPr>
        <w:t>le</w:t>
      </w:r>
      <w:r w:rsidR="00F47388" w:rsidRPr="000A4EC8">
        <w:rPr>
          <w:rFonts w:ascii="Arial" w:hAnsi="Arial" w:cs="Arial"/>
          <w:sz w:val="21"/>
          <w:szCs w:val="21"/>
        </w:rPr>
        <w:t xml:space="preserve"> a través de un </w:t>
      </w:r>
      <w:r w:rsidR="0034270E" w:rsidRPr="000A4EC8">
        <w:rPr>
          <w:rFonts w:ascii="Arial" w:hAnsi="Arial" w:cs="Arial"/>
          <w:sz w:val="21"/>
          <w:szCs w:val="21"/>
        </w:rPr>
        <w:t>aviso de privacidad, la existencia y características principales del tratamiento al que serán sometidos sus datos personales, a fin de que pueda tomar decisiones informadas al respecto</w:t>
      </w:r>
      <w:r w:rsidR="00717851" w:rsidRPr="000A4EC8">
        <w:rPr>
          <w:rFonts w:ascii="Arial" w:hAnsi="Arial" w:cs="Arial"/>
          <w:sz w:val="21"/>
          <w:szCs w:val="21"/>
        </w:rPr>
        <w:t xml:space="preserve">, por lo que </w:t>
      </w:r>
      <w:r w:rsidR="0034270E" w:rsidRPr="000A4EC8">
        <w:rPr>
          <w:rFonts w:ascii="Arial" w:hAnsi="Arial" w:cs="Arial"/>
          <w:sz w:val="21"/>
          <w:szCs w:val="21"/>
        </w:rPr>
        <w:t>se le informa</w:t>
      </w:r>
      <w:r w:rsidR="003F7AC5" w:rsidRPr="000A4EC8">
        <w:rPr>
          <w:rFonts w:ascii="Arial" w:hAnsi="Arial" w:cs="Arial"/>
          <w:sz w:val="21"/>
          <w:szCs w:val="21"/>
        </w:rPr>
        <w:t xml:space="preserve"> que</w:t>
      </w:r>
      <w:r w:rsidR="00CA07FF" w:rsidRPr="000A4EC8">
        <w:rPr>
          <w:rFonts w:ascii="Arial" w:hAnsi="Arial" w:cs="Arial"/>
          <w:sz w:val="21"/>
          <w:szCs w:val="21"/>
        </w:rPr>
        <w:t xml:space="preserve"> </w:t>
      </w:r>
      <w:r w:rsidR="00717851" w:rsidRPr="000A4EC8">
        <w:rPr>
          <w:rFonts w:ascii="Arial" w:hAnsi="Arial" w:cs="Arial"/>
          <w:sz w:val="21"/>
          <w:szCs w:val="21"/>
        </w:rPr>
        <w:t>sus</w:t>
      </w:r>
      <w:r w:rsidR="00510729" w:rsidRPr="000A4EC8">
        <w:rPr>
          <w:rFonts w:ascii="Arial" w:hAnsi="Arial" w:cs="Arial"/>
          <w:sz w:val="21"/>
          <w:szCs w:val="21"/>
        </w:rPr>
        <w:t xml:space="preserve"> </w:t>
      </w:r>
      <w:r w:rsidR="008E7C0F" w:rsidRPr="000A4EC8">
        <w:rPr>
          <w:rFonts w:ascii="Arial" w:hAnsi="Arial" w:cs="Arial"/>
          <w:sz w:val="21"/>
          <w:szCs w:val="21"/>
        </w:rPr>
        <w:t xml:space="preserve">datos </w:t>
      </w:r>
      <w:r w:rsidR="00717851" w:rsidRPr="000A4EC8">
        <w:rPr>
          <w:rFonts w:ascii="Arial" w:hAnsi="Arial" w:cs="Arial"/>
          <w:sz w:val="21"/>
          <w:szCs w:val="21"/>
        </w:rPr>
        <w:t>personales</w:t>
      </w:r>
      <w:r w:rsidR="0076411D" w:rsidRPr="000A4EC8">
        <w:rPr>
          <w:rFonts w:ascii="Arial" w:hAnsi="Arial" w:cs="Arial"/>
          <w:sz w:val="21"/>
          <w:szCs w:val="21"/>
        </w:rPr>
        <w:t xml:space="preserve"> y/o</w:t>
      </w:r>
      <w:r w:rsidR="00717851" w:rsidRPr="000A4EC8">
        <w:rPr>
          <w:rFonts w:ascii="Arial" w:hAnsi="Arial" w:cs="Arial"/>
          <w:sz w:val="21"/>
          <w:szCs w:val="21"/>
        </w:rPr>
        <w:t xml:space="preserve"> los de</w:t>
      </w:r>
      <w:r w:rsidR="0076411D" w:rsidRPr="000A4EC8">
        <w:rPr>
          <w:rFonts w:ascii="Arial" w:hAnsi="Arial" w:cs="Arial"/>
          <w:sz w:val="21"/>
          <w:szCs w:val="21"/>
        </w:rPr>
        <w:t xml:space="preserve"> </w:t>
      </w:r>
      <w:r w:rsidR="0034270E" w:rsidRPr="000A4EC8">
        <w:rPr>
          <w:rFonts w:ascii="Arial" w:hAnsi="Arial" w:cs="Arial"/>
          <w:sz w:val="21"/>
          <w:szCs w:val="21"/>
        </w:rPr>
        <w:t>la</w:t>
      </w:r>
      <w:r w:rsidR="0076411D" w:rsidRPr="000A4EC8">
        <w:rPr>
          <w:rFonts w:ascii="Arial" w:hAnsi="Arial" w:cs="Arial"/>
          <w:sz w:val="21"/>
          <w:szCs w:val="21"/>
        </w:rPr>
        <w:t xml:space="preserve"> empresa</w:t>
      </w:r>
      <w:r w:rsidR="0034270E" w:rsidRPr="000A4EC8">
        <w:rPr>
          <w:rFonts w:ascii="Arial" w:hAnsi="Arial" w:cs="Arial"/>
          <w:sz w:val="21"/>
          <w:szCs w:val="21"/>
        </w:rPr>
        <w:t xml:space="preserve"> que representa y que fueron</w:t>
      </w:r>
      <w:r w:rsidR="0076411D" w:rsidRPr="000A4EC8">
        <w:rPr>
          <w:rFonts w:ascii="Arial" w:hAnsi="Arial" w:cs="Arial"/>
          <w:sz w:val="21"/>
          <w:szCs w:val="21"/>
        </w:rPr>
        <w:t xml:space="preserve"> </w:t>
      </w:r>
      <w:r w:rsidR="0034270E" w:rsidRPr="000A4EC8">
        <w:rPr>
          <w:rFonts w:ascii="Arial" w:hAnsi="Arial" w:cs="Arial"/>
          <w:sz w:val="21"/>
          <w:szCs w:val="21"/>
        </w:rPr>
        <w:t xml:space="preserve">proporcionados </w:t>
      </w:r>
      <w:r w:rsidR="000F4BBA" w:rsidRPr="000A4EC8">
        <w:rPr>
          <w:rFonts w:ascii="Arial" w:hAnsi="Arial" w:cs="Arial"/>
          <w:sz w:val="21"/>
          <w:szCs w:val="21"/>
        </w:rPr>
        <w:t xml:space="preserve">a la Auditoría Superior del Estado de Coahuila </w:t>
      </w:r>
      <w:r w:rsidR="0034270E" w:rsidRPr="000A4EC8">
        <w:rPr>
          <w:rFonts w:ascii="Arial" w:hAnsi="Arial" w:cs="Arial"/>
          <w:sz w:val="21"/>
          <w:szCs w:val="21"/>
        </w:rPr>
        <w:t>en el ANEXO</w:t>
      </w:r>
      <w:r w:rsidR="00CA07FF" w:rsidRPr="000A4EC8">
        <w:rPr>
          <w:rFonts w:ascii="Arial" w:hAnsi="Arial" w:cs="Arial"/>
          <w:sz w:val="21"/>
          <w:szCs w:val="21"/>
        </w:rPr>
        <w:t xml:space="preserve"> </w:t>
      </w:r>
      <w:r w:rsidR="00176C8E" w:rsidRPr="000A4EC8">
        <w:rPr>
          <w:rFonts w:ascii="Arial" w:hAnsi="Arial" w:cs="Arial"/>
          <w:sz w:val="21"/>
          <w:szCs w:val="21"/>
        </w:rPr>
        <w:t>correspondiente</w:t>
      </w:r>
      <w:r w:rsidR="00CA07FF" w:rsidRPr="000A4EC8">
        <w:rPr>
          <w:rFonts w:ascii="Arial" w:hAnsi="Arial" w:cs="Arial"/>
          <w:sz w:val="21"/>
          <w:szCs w:val="21"/>
        </w:rPr>
        <w:t>,</w:t>
      </w:r>
      <w:r w:rsidR="00AF5234" w:rsidRPr="000A4EC8">
        <w:rPr>
          <w:rFonts w:ascii="Arial" w:hAnsi="Arial" w:cs="Arial"/>
          <w:sz w:val="21"/>
          <w:szCs w:val="21"/>
        </w:rPr>
        <w:t xml:space="preserve"> serán sometidos a tr</w:t>
      </w:r>
      <w:r w:rsidR="000F4BBA" w:rsidRPr="000A4EC8">
        <w:rPr>
          <w:rFonts w:ascii="Arial" w:hAnsi="Arial" w:cs="Arial"/>
          <w:sz w:val="21"/>
          <w:szCs w:val="21"/>
        </w:rPr>
        <w:t>atamiento por esta institución</w:t>
      </w:r>
      <w:r w:rsidR="00F47388" w:rsidRPr="000A4EC8">
        <w:rPr>
          <w:rFonts w:ascii="Arial" w:hAnsi="Arial" w:cs="Arial"/>
          <w:sz w:val="21"/>
          <w:szCs w:val="21"/>
        </w:rPr>
        <w:t xml:space="preserve"> y</w:t>
      </w:r>
      <w:r w:rsidR="00CA07FF" w:rsidRPr="000A4EC8">
        <w:rPr>
          <w:rFonts w:ascii="Arial" w:hAnsi="Arial" w:cs="Arial"/>
          <w:sz w:val="21"/>
          <w:szCs w:val="21"/>
        </w:rPr>
        <w:t xml:space="preserve"> </w:t>
      </w:r>
      <w:r w:rsidR="0034270E" w:rsidRPr="000A4EC8">
        <w:rPr>
          <w:rFonts w:ascii="Arial" w:hAnsi="Arial" w:cs="Arial"/>
          <w:sz w:val="21"/>
          <w:szCs w:val="21"/>
        </w:rPr>
        <w:t>tendrán la</w:t>
      </w:r>
      <w:r w:rsidR="002225C7" w:rsidRPr="000A4EC8">
        <w:rPr>
          <w:rFonts w:ascii="Arial" w:hAnsi="Arial" w:cs="Arial"/>
          <w:sz w:val="21"/>
          <w:szCs w:val="21"/>
        </w:rPr>
        <w:t>s</w:t>
      </w:r>
      <w:r w:rsidR="0034270E" w:rsidRPr="000A4EC8">
        <w:rPr>
          <w:rFonts w:ascii="Arial" w:hAnsi="Arial" w:cs="Arial"/>
          <w:sz w:val="21"/>
          <w:szCs w:val="21"/>
        </w:rPr>
        <w:t xml:space="preserve"> finalidad</w:t>
      </w:r>
      <w:r w:rsidR="002225C7" w:rsidRPr="000A4EC8">
        <w:rPr>
          <w:rFonts w:ascii="Arial" w:hAnsi="Arial" w:cs="Arial"/>
          <w:sz w:val="21"/>
          <w:szCs w:val="21"/>
        </w:rPr>
        <w:t>es siguientes:</w:t>
      </w:r>
      <w:r w:rsidR="00F90AC5" w:rsidRPr="000A4EC8">
        <w:rPr>
          <w:rFonts w:ascii="Arial" w:hAnsi="Arial" w:cs="Arial"/>
          <w:sz w:val="21"/>
          <w:szCs w:val="21"/>
        </w:rPr>
        <w:t xml:space="preserve"> identificar aptitudes de los prestadores de</w:t>
      </w:r>
      <w:r w:rsidR="002225C7" w:rsidRPr="000A4EC8">
        <w:rPr>
          <w:rFonts w:ascii="Arial" w:hAnsi="Arial" w:cs="Arial"/>
          <w:sz w:val="21"/>
          <w:szCs w:val="21"/>
        </w:rPr>
        <w:t xml:space="preserve"> servicios y/o contratistas, </w:t>
      </w:r>
      <w:r w:rsidR="00F90AC5" w:rsidRPr="000A4EC8">
        <w:rPr>
          <w:rFonts w:ascii="Arial" w:hAnsi="Arial" w:cs="Arial"/>
          <w:sz w:val="21"/>
          <w:szCs w:val="21"/>
        </w:rPr>
        <w:t xml:space="preserve">elaborar los expedientes técnicos </w:t>
      </w:r>
      <w:r w:rsidR="002225C7" w:rsidRPr="000A4EC8">
        <w:rPr>
          <w:rFonts w:ascii="Arial" w:hAnsi="Arial" w:cs="Arial"/>
          <w:sz w:val="21"/>
          <w:szCs w:val="21"/>
        </w:rPr>
        <w:t>respectivos,</w:t>
      </w:r>
      <w:r w:rsidR="00F90AC5" w:rsidRPr="000A4EC8">
        <w:rPr>
          <w:rFonts w:ascii="Arial" w:hAnsi="Arial" w:cs="Arial"/>
          <w:sz w:val="21"/>
          <w:szCs w:val="21"/>
        </w:rPr>
        <w:t xml:space="preserve"> así como </w:t>
      </w:r>
      <w:r w:rsidR="000830A0" w:rsidRPr="000A4EC8">
        <w:rPr>
          <w:rFonts w:ascii="Arial" w:hAnsi="Arial" w:cs="Arial"/>
          <w:sz w:val="21"/>
          <w:szCs w:val="21"/>
        </w:rPr>
        <w:t>estar disponibles de manera</w:t>
      </w:r>
      <w:r w:rsidR="00CA07FF" w:rsidRPr="000A4EC8">
        <w:rPr>
          <w:rFonts w:ascii="Arial" w:hAnsi="Arial" w:cs="Arial"/>
          <w:sz w:val="21"/>
          <w:szCs w:val="21"/>
        </w:rPr>
        <w:t xml:space="preserve"> </w:t>
      </w:r>
      <w:r w:rsidR="00510729" w:rsidRPr="000A4EC8">
        <w:rPr>
          <w:rFonts w:ascii="Arial" w:hAnsi="Arial" w:cs="Arial"/>
          <w:sz w:val="21"/>
          <w:szCs w:val="21"/>
        </w:rPr>
        <w:t>impresa para consulta directa además de publicarse</w:t>
      </w:r>
      <w:r w:rsidR="000830A0" w:rsidRPr="000A4EC8">
        <w:rPr>
          <w:rFonts w:ascii="Arial" w:hAnsi="Arial" w:cs="Arial"/>
          <w:sz w:val="21"/>
          <w:szCs w:val="21"/>
        </w:rPr>
        <w:t xml:space="preserve"> </w:t>
      </w:r>
      <w:r w:rsidR="00CA07FF" w:rsidRPr="000A4EC8">
        <w:rPr>
          <w:rFonts w:ascii="Arial" w:hAnsi="Arial" w:cs="Arial"/>
          <w:sz w:val="21"/>
          <w:szCs w:val="21"/>
        </w:rPr>
        <w:t>en la página electrónica de la Auditoría Superior del Estado de Coahuila</w:t>
      </w:r>
      <w:r w:rsidR="008363CE" w:rsidRPr="000A4EC8">
        <w:rPr>
          <w:rFonts w:ascii="Arial" w:hAnsi="Arial" w:cs="Arial"/>
          <w:sz w:val="21"/>
          <w:szCs w:val="21"/>
        </w:rPr>
        <w:t xml:space="preserve"> </w:t>
      </w:r>
      <w:r w:rsidR="00CA07FF" w:rsidRPr="000A4EC8">
        <w:rPr>
          <w:rFonts w:ascii="Arial" w:hAnsi="Arial" w:cs="Arial"/>
          <w:sz w:val="21"/>
          <w:szCs w:val="21"/>
        </w:rPr>
        <w:t xml:space="preserve"> y en la Plataforma Nacional de Transparencia</w:t>
      </w:r>
      <w:r w:rsidR="008E7C0F" w:rsidRPr="000A4EC8">
        <w:rPr>
          <w:rFonts w:ascii="Arial" w:hAnsi="Arial" w:cs="Arial"/>
          <w:sz w:val="21"/>
          <w:szCs w:val="21"/>
        </w:rPr>
        <w:t xml:space="preserve"> </w:t>
      </w:r>
      <w:r w:rsidR="00510729" w:rsidRPr="000A4EC8">
        <w:rPr>
          <w:rFonts w:ascii="Arial" w:hAnsi="Arial" w:cs="Arial"/>
          <w:sz w:val="21"/>
          <w:szCs w:val="21"/>
        </w:rPr>
        <w:t xml:space="preserve">para estar </w:t>
      </w:r>
      <w:r w:rsidR="008E7C0F" w:rsidRPr="000A4EC8">
        <w:rPr>
          <w:rFonts w:ascii="Arial" w:hAnsi="Arial" w:cs="Arial"/>
          <w:sz w:val="21"/>
          <w:szCs w:val="21"/>
        </w:rPr>
        <w:t>a disposici</w:t>
      </w:r>
      <w:r w:rsidR="003F32AB" w:rsidRPr="000A4EC8">
        <w:rPr>
          <w:rFonts w:ascii="Arial" w:hAnsi="Arial" w:cs="Arial"/>
          <w:sz w:val="21"/>
          <w:szCs w:val="21"/>
        </w:rPr>
        <w:t>ón de la ciudadanía en general</w:t>
      </w:r>
      <w:r w:rsidR="00717851" w:rsidRPr="000A4EC8">
        <w:rPr>
          <w:rFonts w:ascii="Arial" w:hAnsi="Arial" w:cs="Arial"/>
          <w:sz w:val="21"/>
          <w:szCs w:val="21"/>
        </w:rPr>
        <w:t>, siendo los siguientes</w:t>
      </w:r>
      <w:r w:rsidR="002225C7" w:rsidRPr="000A4EC8">
        <w:rPr>
          <w:rFonts w:ascii="Arial" w:hAnsi="Arial" w:cs="Arial"/>
          <w:sz w:val="21"/>
          <w:szCs w:val="21"/>
        </w:rPr>
        <w:t xml:space="preserve"> datos</w:t>
      </w:r>
      <w:r w:rsidR="00717851" w:rsidRPr="000A4EC8">
        <w:rPr>
          <w:rFonts w:ascii="Arial" w:hAnsi="Arial" w:cs="Arial"/>
          <w:sz w:val="21"/>
          <w:szCs w:val="21"/>
        </w:rPr>
        <w:t>:</w:t>
      </w:r>
    </w:p>
    <w:p w14:paraId="3C50F0C9" w14:textId="77777777" w:rsidR="00CD0CC1" w:rsidRPr="000A4EC8" w:rsidRDefault="00CD0CC1" w:rsidP="00E87A0B">
      <w:p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</w:p>
    <w:p w14:paraId="669FAFD4" w14:textId="77777777" w:rsidR="004D3910" w:rsidRPr="000A4EC8" w:rsidRDefault="004D3910" w:rsidP="00EB7773">
      <w:pPr>
        <w:pStyle w:val="Prrafodelista"/>
        <w:numPr>
          <w:ilvl w:val="0"/>
          <w:numId w:val="5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0A4EC8">
        <w:rPr>
          <w:rFonts w:ascii="Arial" w:hAnsi="Arial" w:cs="Arial"/>
          <w:sz w:val="21"/>
          <w:szCs w:val="21"/>
        </w:rPr>
        <w:t>Nombre o denominación social</w:t>
      </w:r>
    </w:p>
    <w:p w14:paraId="172943D7" w14:textId="77777777" w:rsidR="004D3910" w:rsidRPr="000A4EC8" w:rsidRDefault="004D3910" w:rsidP="00943B15">
      <w:pPr>
        <w:pStyle w:val="Prrafodelista"/>
        <w:numPr>
          <w:ilvl w:val="0"/>
          <w:numId w:val="5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0A4EC8">
        <w:rPr>
          <w:rFonts w:ascii="Arial" w:hAnsi="Arial" w:cs="Arial"/>
          <w:sz w:val="21"/>
          <w:szCs w:val="21"/>
        </w:rPr>
        <w:t>Registro Federal de Contribuyentes</w:t>
      </w:r>
    </w:p>
    <w:p w14:paraId="251C5132" w14:textId="77777777" w:rsidR="004D3910" w:rsidRPr="000A4EC8" w:rsidRDefault="004D3910" w:rsidP="00943B15">
      <w:pPr>
        <w:pStyle w:val="Prrafodelista"/>
        <w:numPr>
          <w:ilvl w:val="0"/>
          <w:numId w:val="5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0A4EC8">
        <w:rPr>
          <w:rFonts w:ascii="Arial" w:hAnsi="Arial" w:cs="Arial"/>
          <w:sz w:val="21"/>
          <w:szCs w:val="21"/>
        </w:rPr>
        <w:t>Origen de la empresa</w:t>
      </w:r>
    </w:p>
    <w:p w14:paraId="4A63A695" w14:textId="77777777" w:rsidR="004D3910" w:rsidRPr="000A4EC8" w:rsidRDefault="004D3910" w:rsidP="00943B15">
      <w:pPr>
        <w:pStyle w:val="Prrafodelista"/>
        <w:numPr>
          <w:ilvl w:val="0"/>
          <w:numId w:val="5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0A4EC8">
        <w:rPr>
          <w:rFonts w:ascii="Arial" w:hAnsi="Arial" w:cs="Arial"/>
          <w:sz w:val="21"/>
          <w:szCs w:val="21"/>
        </w:rPr>
        <w:t>Información relativa a la realización de subcontrataciones</w:t>
      </w:r>
    </w:p>
    <w:p w14:paraId="6BFA7D8A" w14:textId="77777777" w:rsidR="004D3910" w:rsidRPr="000A4EC8" w:rsidRDefault="004D3910" w:rsidP="00943B15">
      <w:pPr>
        <w:pStyle w:val="Prrafodelista"/>
        <w:numPr>
          <w:ilvl w:val="0"/>
          <w:numId w:val="5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0A4EC8">
        <w:rPr>
          <w:rFonts w:ascii="Arial" w:hAnsi="Arial" w:cs="Arial"/>
          <w:sz w:val="21"/>
          <w:szCs w:val="21"/>
        </w:rPr>
        <w:t>Giro de la empresa</w:t>
      </w:r>
    </w:p>
    <w:p w14:paraId="03AF080E" w14:textId="77777777" w:rsidR="004D3910" w:rsidRPr="000A4EC8" w:rsidRDefault="004D3910" w:rsidP="00943B15">
      <w:pPr>
        <w:pStyle w:val="Prrafodelista"/>
        <w:numPr>
          <w:ilvl w:val="0"/>
          <w:numId w:val="5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0A4EC8">
        <w:rPr>
          <w:rFonts w:ascii="Arial" w:hAnsi="Arial" w:cs="Arial"/>
          <w:sz w:val="21"/>
          <w:szCs w:val="21"/>
        </w:rPr>
        <w:t>Estratificación</w:t>
      </w:r>
    </w:p>
    <w:p w14:paraId="6CD4AA5E" w14:textId="77777777" w:rsidR="004D3910" w:rsidRPr="000A4EC8" w:rsidRDefault="004D3910" w:rsidP="00943B15">
      <w:pPr>
        <w:pStyle w:val="Prrafodelista"/>
        <w:numPr>
          <w:ilvl w:val="0"/>
          <w:numId w:val="5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0A4EC8">
        <w:rPr>
          <w:rFonts w:ascii="Arial" w:hAnsi="Arial" w:cs="Arial"/>
          <w:sz w:val="21"/>
          <w:szCs w:val="21"/>
        </w:rPr>
        <w:t>Domicilio  fiscal</w:t>
      </w:r>
    </w:p>
    <w:p w14:paraId="3598DB93" w14:textId="77777777" w:rsidR="004D3910" w:rsidRPr="000A4EC8" w:rsidRDefault="004D3910" w:rsidP="00943B15">
      <w:pPr>
        <w:pStyle w:val="Prrafodelista"/>
        <w:numPr>
          <w:ilvl w:val="0"/>
          <w:numId w:val="5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0A4EC8">
        <w:rPr>
          <w:rFonts w:ascii="Arial" w:hAnsi="Arial" w:cs="Arial"/>
          <w:sz w:val="21"/>
          <w:szCs w:val="21"/>
        </w:rPr>
        <w:t>Nombre, teléfono, correo y acreditación del representante legal</w:t>
      </w:r>
    </w:p>
    <w:p w14:paraId="442C60F5" w14:textId="77777777" w:rsidR="004D3910" w:rsidRPr="000A4EC8" w:rsidRDefault="004D3910" w:rsidP="00943B15">
      <w:pPr>
        <w:pStyle w:val="Prrafodelista"/>
        <w:numPr>
          <w:ilvl w:val="0"/>
          <w:numId w:val="5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0A4EC8">
        <w:rPr>
          <w:rFonts w:ascii="Arial" w:hAnsi="Arial" w:cs="Arial"/>
          <w:sz w:val="21"/>
          <w:szCs w:val="21"/>
        </w:rPr>
        <w:t>Página web del proveedor o contratista</w:t>
      </w:r>
    </w:p>
    <w:p w14:paraId="329ECF91" w14:textId="25F27B17" w:rsidR="00800305" w:rsidRPr="000A4EC8" w:rsidRDefault="004D3910" w:rsidP="00943B15">
      <w:pPr>
        <w:pStyle w:val="Prrafodelista"/>
        <w:numPr>
          <w:ilvl w:val="0"/>
          <w:numId w:val="5"/>
        </w:numPr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0A4EC8">
        <w:rPr>
          <w:rFonts w:ascii="Arial" w:hAnsi="Arial" w:cs="Arial"/>
          <w:sz w:val="21"/>
          <w:szCs w:val="21"/>
        </w:rPr>
        <w:t>Correo electrónico y teléfono oficial</w:t>
      </w:r>
      <w:r w:rsidR="005637BF" w:rsidRPr="000A4EC8">
        <w:rPr>
          <w:rFonts w:ascii="Arial" w:hAnsi="Arial" w:cs="Arial"/>
          <w:sz w:val="21"/>
          <w:szCs w:val="21"/>
        </w:rPr>
        <w:t xml:space="preserve"> </w:t>
      </w:r>
    </w:p>
    <w:p w14:paraId="06B278F8" w14:textId="77777777" w:rsidR="00CD0CC1" w:rsidRPr="000A4EC8" w:rsidRDefault="00CD0CC1" w:rsidP="00CD0CC1">
      <w:pPr>
        <w:spacing w:before="120" w:after="120" w:line="240" w:lineRule="auto"/>
        <w:ind w:left="360"/>
        <w:jc w:val="both"/>
        <w:rPr>
          <w:rFonts w:ascii="Arial" w:hAnsi="Arial" w:cs="Arial"/>
          <w:sz w:val="21"/>
          <w:szCs w:val="21"/>
        </w:rPr>
      </w:pPr>
    </w:p>
    <w:p w14:paraId="118DC220" w14:textId="1ECC9861" w:rsidR="008A2F2C" w:rsidRDefault="00FB43BF" w:rsidP="000A4EC8">
      <w:pPr>
        <w:spacing w:before="120" w:after="120" w:line="240" w:lineRule="auto"/>
        <w:ind w:firstLine="360"/>
        <w:jc w:val="both"/>
        <w:rPr>
          <w:rFonts w:ascii="Arial" w:hAnsi="Arial" w:cs="Arial"/>
          <w:sz w:val="21"/>
          <w:szCs w:val="21"/>
        </w:rPr>
      </w:pPr>
      <w:r w:rsidRPr="000A4EC8">
        <w:rPr>
          <w:rFonts w:ascii="Arial" w:hAnsi="Arial" w:cs="Arial"/>
          <w:sz w:val="21"/>
          <w:szCs w:val="21"/>
        </w:rPr>
        <w:t>E</w:t>
      </w:r>
      <w:r w:rsidR="005637BF" w:rsidRPr="000A4EC8">
        <w:rPr>
          <w:rFonts w:ascii="Arial" w:hAnsi="Arial" w:cs="Arial"/>
          <w:sz w:val="21"/>
          <w:szCs w:val="21"/>
        </w:rPr>
        <w:t xml:space="preserve">s indispensable contar con su consentimiento </w:t>
      </w:r>
      <w:r w:rsidR="00F47388" w:rsidRPr="000A4EC8">
        <w:rPr>
          <w:rFonts w:ascii="Arial" w:hAnsi="Arial" w:cs="Arial"/>
          <w:sz w:val="21"/>
          <w:szCs w:val="21"/>
        </w:rPr>
        <w:t xml:space="preserve">de forma expresa o tácita </w:t>
      </w:r>
      <w:r w:rsidR="005637BF" w:rsidRPr="000A4EC8">
        <w:rPr>
          <w:rFonts w:ascii="Arial" w:hAnsi="Arial" w:cs="Arial"/>
          <w:sz w:val="21"/>
          <w:szCs w:val="21"/>
        </w:rPr>
        <w:t xml:space="preserve">para </w:t>
      </w:r>
      <w:r w:rsidR="00EA54AE" w:rsidRPr="000A4EC8">
        <w:rPr>
          <w:rFonts w:ascii="Arial" w:hAnsi="Arial" w:cs="Arial"/>
          <w:sz w:val="21"/>
          <w:szCs w:val="21"/>
        </w:rPr>
        <w:t xml:space="preserve">el tratamiento de los </w:t>
      </w:r>
      <w:r w:rsidR="005637BF" w:rsidRPr="000A4EC8">
        <w:rPr>
          <w:rFonts w:ascii="Arial" w:hAnsi="Arial" w:cs="Arial"/>
          <w:sz w:val="21"/>
          <w:szCs w:val="21"/>
        </w:rPr>
        <w:t>siguientes datos</w:t>
      </w:r>
      <w:r w:rsidR="003F32AB" w:rsidRPr="000A4EC8">
        <w:rPr>
          <w:rFonts w:ascii="Arial" w:hAnsi="Arial" w:cs="Arial"/>
          <w:sz w:val="21"/>
          <w:szCs w:val="21"/>
        </w:rPr>
        <w:t xml:space="preserve">, al no actualizarse ninguna de las causales de excepción previstas en el artículo </w:t>
      </w:r>
      <w:r w:rsidR="00D7205C" w:rsidRPr="000A4EC8">
        <w:rPr>
          <w:rFonts w:ascii="Arial" w:hAnsi="Arial" w:cs="Arial"/>
          <w:sz w:val="21"/>
          <w:szCs w:val="21"/>
        </w:rPr>
        <w:t>62</w:t>
      </w:r>
      <w:r w:rsidR="003F32AB" w:rsidRPr="000A4EC8">
        <w:rPr>
          <w:rFonts w:ascii="Arial" w:hAnsi="Arial" w:cs="Arial"/>
          <w:sz w:val="21"/>
          <w:szCs w:val="21"/>
        </w:rPr>
        <w:t xml:space="preserve"> de la Ley de Protección de Datos Personales en Posesión de Sujetos Obligados del Estado de Coahuila de Zaragoza</w:t>
      </w:r>
      <w:r w:rsidR="000A4EC8">
        <w:rPr>
          <w:rFonts w:ascii="Arial" w:hAnsi="Arial" w:cs="Arial"/>
          <w:sz w:val="21"/>
          <w:szCs w:val="21"/>
        </w:rPr>
        <w:t>.</w:t>
      </w:r>
    </w:p>
    <w:p w14:paraId="741EBFDA" w14:textId="77777777" w:rsidR="000A4EC8" w:rsidRPr="000A4EC8" w:rsidRDefault="000A4EC8" w:rsidP="000A4EC8">
      <w:pPr>
        <w:spacing w:before="120" w:after="120" w:line="240" w:lineRule="auto"/>
        <w:ind w:firstLine="360"/>
        <w:jc w:val="both"/>
        <w:rPr>
          <w:rFonts w:ascii="Arial" w:hAnsi="Arial" w:cs="Arial"/>
          <w:sz w:val="21"/>
          <w:szCs w:val="21"/>
        </w:rPr>
      </w:pPr>
    </w:p>
    <w:p w14:paraId="7F6C0F6E" w14:textId="1447E170" w:rsidR="000A4EC8" w:rsidRDefault="00176C8E" w:rsidP="000A4EC8">
      <w:pPr>
        <w:spacing w:before="120" w:after="120" w:line="240" w:lineRule="auto"/>
        <w:ind w:firstLine="360"/>
        <w:jc w:val="both"/>
        <w:rPr>
          <w:rFonts w:ascii="Arial" w:hAnsi="Arial" w:cs="Arial"/>
          <w:sz w:val="21"/>
          <w:szCs w:val="21"/>
        </w:rPr>
      </w:pPr>
      <w:r w:rsidRPr="000A4EC8">
        <w:rPr>
          <w:rFonts w:ascii="Arial" w:hAnsi="Arial" w:cs="Arial"/>
          <w:sz w:val="21"/>
          <w:szCs w:val="21"/>
        </w:rPr>
        <w:t>Usted puede manifestar su negativa al tratamiento de sus datos personales ante la Unidad de Transparencia o ante la Dirección de Tesorería de la Auditoría Superior del Estado de Coahuila en el formato “Consentimiento o Negativa de tratamiento de datos personales” o bien, presentándolo a las instalaciones de este órgano de fiscalización superior, ubicada en Boulevard los Fundadores Número 7269 Colonia Ampliación Mirasierra, Saltillo, Coahuila, C.P. 25016 en un horario de 9:00 a 16:00 horas de lunes a viernes.</w:t>
      </w:r>
    </w:p>
    <w:p w14:paraId="3410D729" w14:textId="77777777" w:rsidR="000A4EC8" w:rsidRDefault="000A4EC8" w:rsidP="000A4EC8">
      <w:pPr>
        <w:spacing w:before="120" w:after="120" w:line="240" w:lineRule="auto"/>
        <w:ind w:firstLine="360"/>
        <w:jc w:val="both"/>
        <w:rPr>
          <w:rFonts w:ascii="Arial" w:hAnsi="Arial" w:cs="Arial"/>
          <w:sz w:val="21"/>
          <w:szCs w:val="21"/>
        </w:rPr>
      </w:pPr>
    </w:p>
    <w:p w14:paraId="3009C069" w14:textId="5E18FB43" w:rsidR="002A6D24" w:rsidRPr="000A4EC8" w:rsidRDefault="00165F6F" w:rsidP="000A4EC8">
      <w:pPr>
        <w:ind w:firstLine="360"/>
        <w:jc w:val="both"/>
        <w:rPr>
          <w:rFonts w:ascii="Arial" w:hAnsi="Arial" w:cs="Arial"/>
          <w:sz w:val="21"/>
          <w:szCs w:val="21"/>
        </w:rPr>
      </w:pPr>
      <w:r w:rsidRPr="000A4EC8">
        <w:rPr>
          <w:rFonts w:ascii="Arial" w:hAnsi="Arial" w:cs="Arial"/>
          <w:sz w:val="21"/>
          <w:szCs w:val="21"/>
        </w:rPr>
        <w:t xml:space="preserve">Igualmente, se remite copia del Aviso de Privacidad integral y se le informa que </w:t>
      </w:r>
      <w:r w:rsidR="002A34D5" w:rsidRPr="000A4EC8">
        <w:rPr>
          <w:rFonts w:ascii="Arial" w:hAnsi="Arial" w:cs="Arial"/>
          <w:sz w:val="21"/>
          <w:szCs w:val="21"/>
        </w:rPr>
        <w:t xml:space="preserve">se encuentra disponible para su consulta </w:t>
      </w:r>
      <w:r w:rsidR="00C553A1" w:rsidRPr="000A4EC8">
        <w:rPr>
          <w:rFonts w:ascii="Arial" w:hAnsi="Arial" w:cs="Arial"/>
          <w:sz w:val="21"/>
          <w:szCs w:val="21"/>
        </w:rPr>
        <w:t xml:space="preserve">en el apartado Transparencia en la pestaña de datos </w:t>
      </w:r>
      <w:r w:rsidR="00C553A1" w:rsidRPr="000A4EC8">
        <w:rPr>
          <w:rFonts w:ascii="Arial" w:hAnsi="Arial" w:cs="Arial"/>
          <w:sz w:val="21"/>
          <w:szCs w:val="21"/>
        </w:rPr>
        <w:lastRenderedPageBreak/>
        <w:t xml:space="preserve">personales de la página web de la Auditoría Superior del Estado </w:t>
      </w:r>
      <w:hyperlink r:id="rId8" w:history="1">
        <w:r w:rsidR="00E87A0B" w:rsidRPr="000A4EC8">
          <w:rPr>
            <w:rStyle w:val="Hipervnculo"/>
            <w:rFonts w:ascii="Arial" w:hAnsi="Arial" w:cs="Arial"/>
            <w:sz w:val="21"/>
            <w:szCs w:val="21"/>
          </w:rPr>
          <w:t>https://www.asecoahuila.gob.mx/datos-personales/</w:t>
        </w:r>
      </w:hyperlink>
      <w:r w:rsidR="00E87A0B" w:rsidRPr="000A4EC8">
        <w:rPr>
          <w:rFonts w:ascii="Arial" w:hAnsi="Arial" w:cs="Arial"/>
          <w:sz w:val="21"/>
          <w:szCs w:val="21"/>
        </w:rPr>
        <w:t xml:space="preserve"> </w:t>
      </w:r>
      <w:r w:rsidR="00C553A1" w:rsidRPr="000A4EC8">
        <w:rPr>
          <w:rFonts w:ascii="Arial" w:hAnsi="Arial" w:cs="Arial"/>
          <w:sz w:val="21"/>
          <w:szCs w:val="21"/>
        </w:rPr>
        <w:t xml:space="preserve"> y que cualquier cambio que sobre el mismo se llegare a realizar, se publicará en el referido portal electrónico.</w:t>
      </w:r>
    </w:p>
    <w:p w14:paraId="012757DC" w14:textId="77777777" w:rsidR="004D3910" w:rsidRPr="000A4EC8" w:rsidRDefault="004D3910" w:rsidP="00943B15">
      <w:pPr>
        <w:tabs>
          <w:tab w:val="left" w:pos="2232"/>
        </w:tabs>
        <w:spacing w:before="120" w:after="120" w:line="240" w:lineRule="auto"/>
        <w:jc w:val="center"/>
        <w:rPr>
          <w:rFonts w:ascii="Arial" w:hAnsi="Arial" w:cs="Arial"/>
          <w:b/>
          <w:sz w:val="21"/>
          <w:szCs w:val="21"/>
        </w:rPr>
      </w:pPr>
    </w:p>
    <w:p w14:paraId="5D6252FC" w14:textId="77777777" w:rsidR="009A6A25" w:rsidRPr="000A4EC8" w:rsidRDefault="00112A55" w:rsidP="009A354F">
      <w:pPr>
        <w:tabs>
          <w:tab w:val="left" w:pos="2232"/>
        </w:tabs>
        <w:spacing w:before="120" w:after="120" w:line="240" w:lineRule="auto"/>
        <w:jc w:val="center"/>
        <w:rPr>
          <w:rFonts w:ascii="Arial" w:hAnsi="Arial" w:cs="Arial"/>
          <w:b/>
          <w:sz w:val="21"/>
          <w:szCs w:val="21"/>
        </w:rPr>
      </w:pPr>
      <w:r w:rsidRPr="000A4EC8">
        <w:rPr>
          <w:rFonts w:ascii="Arial" w:hAnsi="Arial" w:cs="Arial"/>
          <w:b/>
          <w:sz w:val="21"/>
          <w:szCs w:val="21"/>
        </w:rPr>
        <w:t>AUDITORÍA</w:t>
      </w:r>
      <w:r w:rsidR="00AF5234" w:rsidRPr="000A4EC8">
        <w:rPr>
          <w:rFonts w:ascii="Arial" w:hAnsi="Arial" w:cs="Arial"/>
          <w:b/>
          <w:sz w:val="21"/>
          <w:szCs w:val="21"/>
        </w:rPr>
        <w:t xml:space="preserve"> SUPERIOR DEL ESTADO DE COAHUI</w:t>
      </w:r>
      <w:r w:rsidR="005637BF" w:rsidRPr="000A4EC8">
        <w:rPr>
          <w:rFonts w:ascii="Arial" w:hAnsi="Arial" w:cs="Arial"/>
          <w:b/>
          <w:sz w:val="21"/>
          <w:szCs w:val="21"/>
        </w:rPr>
        <w:t>LA</w:t>
      </w:r>
    </w:p>
    <w:p w14:paraId="20167301" w14:textId="77777777" w:rsidR="00EA358F" w:rsidRPr="000A4EC8" w:rsidRDefault="00EA358F" w:rsidP="00943B15">
      <w:pPr>
        <w:tabs>
          <w:tab w:val="left" w:pos="2232"/>
        </w:tabs>
        <w:spacing w:before="120" w:after="120" w:line="24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</w:p>
    <w:p w14:paraId="1846AA0F" w14:textId="77777777" w:rsidR="003707CE" w:rsidRPr="000A4EC8" w:rsidRDefault="003707CE" w:rsidP="0064068B">
      <w:pPr>
        <w:spacing w:after="0" w:line="240" w:lineRule="auto"/>
        <w:jc w:val="center"/>
        <w:rPr>
          <w:rFonts w:ascii="Arial" w:hAnsi="Arial" w:cs="Arial"/>
          <w:b/>
          <w:noProof/>
          <w:sz w:val="21"/>
          <w:szCs w:val="21"/>
        </w:rPr>
      </w:pPr>
      <w:r w:rsidRPr="000A4EC8">
        <w:rPr>
          <w:rFonts w:ascii="Arial" w:hAnsi="Arial" w:cs="Arial"/>
          <w:b/>
          <w:noProof/>
          <w:sz w:val="21"/>
          <w:szCs w:val="21"/>
        </w:rPr>
        <w:t>NOMBRE:__________________________________________________</w:t>
      </w:r>
    </w:p>
    <w:p w14:paraId="69F6B9DE" w14:textId="77777777" w:rsidR="003707CE" w:rsidRPr="000A4EC8" w:rsidRDefault="003707CE" w:rsidP="0064068B">
      <w:pPr>
        <w:spacing w:after="0" w:line="240" w:lineRule="auto"/>
        <w:jc w:val="center"/>
        <w:rPr>
          <w:rFonts w:ascii="Arial" w:hAnsi="Arial" w:cs="Arial"/>
          <w:b/>
          <w:noProof/>
          <w:sz w:val="21"/>
          <w:szCs w:val="21"/>
        </w:rPr>
      </w:pPr>
    </w:p>
    <w:p w14:paraId="554520EE" w14:textId="77777777" w:rsidR="00CD0CC1" w:rsidRPr="000A4EC8" w:rsidRDefault="003707CE" w:rsidP="0064068B">
      <w:pPr>
        <w:spacing w:after="0" w:line="240" w:lineRule="auto"/>
        <w:jc w:val="center"/>
        <w:rPr>
          <w:rFonts w:ascii="Arial" w:hAnsi="Arial" w:cs="Arial"/>
          <w:b/>
          <w:noProof/>
          <w:sz w:val="21"/>
          <w:szCs w:val="21"/>
        </w:rPr>
      </w:pPr>
      <w:r w:rsidRPr="000A4EC8">
        <w:rPr>
          <w:rFonts w:ascii="Arial" w:hAnsi="Arial" w:cs="Arial"/>
          <w:b/>
          <w:noProof/>
          <w:sz w:val="21"/>
          <w:szCs w:val="21"/>
        </w:rPr>
        <w:t xml:space="preserve">REPRESENTANTE LEGAL DE </w:t>
      </w:r>
    </w:p>
    <w:p w14:paraId="0B4A8EBE" w14:textId="77777777" w:rsidR="00CD0CC1" w:rsidRPr="000A4EC8" w:rsidRDefault="00CD0CC1" w:rsidP="0064068B">
      <w:pPr>
        <w:spacing w:after="0" w:line="240" w:lineRule="auto"/>
        <w:jc w:val="center"/>
        <w:rPr>
          <w:rFonts w:ascii="Arial" w:hAnsi="Arial" w:cs="Arial"/>
          <w:b/>
          <w:noProof/>
          <w:sz w:val="21"/>
          <w:szCs w:val="21"/>
        </w:rPr>
      </w:pPr>
    </w:p>
    <w:p w14:paraId="71584A85" w14:textId="77777777" w:rsidR="00CD0CC1" w:rsidRPr="000A4EC8" w:rsidRDefault="00CD0CC1" w:rsidP="0064068B">
      <w:pPr>
        <w:spacing w:after="0" w:line="240" w:lineRule="auto"/>
        <w:jc w:val="center"/>
        <w:rPr>
          <w:rFonts w:ascii="Arial" w:hAnsi="Arial" w:cs="Arial"/>
          <w:b/>
          <w:noProof/>
          <w:sz w:val="21"/>
          <w:szCs w:val="21"/>
        </w:rPr>
      </w:pPr>
    </w:p>
    <w:p w14:paraId="3945713C" w14:textId="4652CB91" w:rsidR="0064068B" w:rsidRPr="000A4EC8" w:rsidRDefault="003707CE" w:rsidP="0064068B">
      <w:pPr>
        <w:spacing w:after="0" w:line="240" w:lineRule="auto"/>
        <w:jc w:val="center"/>
        <w:rPr>
          <w:rFonts w:ascii="Arial" w:hAnsi="Arial" w:cs="Arial"/>
          <w:b/>
          <w:noProof/>
          <w:sz w:val="21"/>
          <w:szCs w:val="21"/>
          <w:u w:val="single"/>
        </w:rPr>
      </w:pPr>
      <w:r w:rsidRPr="000A4EC8">
        <w:rPr>
          <w:rFonts w:ascii="Arial" w:hAnsi="Arial" w:cs="Arial"/>
          <w:b/>
          <w:noProof/>
          <w:sz w:val="21"/>
          <w:szCs w:val="21"/>
        </w:rPr>
        <w:t>_____________________________________________</w:t>
      </w:r>
    </w:p>
    <w:p w14:paraId="3815E0BE" w14:textId="77777777" w:rsidR="009A6A25" w:rsidRPr="000A4EC8" w:rsidRDefault="009A6A25" w:rsidP="00943B15">
      <w:pPr>
        <w:tabs>
          <w:tab w:val="left" w:pos="2232"/>
        </w:tabs>
        <w:spacing w:before="120" w:after="120" w:line="240" w:lineRule="auto"/>
        <w:jc w:val="center"/>
        <w:rPr>
          <w:rFonts w:ascii="Arial" w:hAnsi="Arial" w:cs="Arial"/>
          <w:b/>
          <w:sz w:val="21"/>
          <w:szCs w:val="21"/>
        </w:rPr>
      </w:pPr>
      <w:r w:rsidRPr="000A4EC8">
        <w:rPr>
          <w:rFonts w:ascii="Arial" w:hAnsi="Arial" w:cs="Arial"/>
          <w:b/>
          <w:sz w:val="21"/>
          <w:szCs w:val="21"/>
        </w:rPr>
        <w:t>Nombre del proveedor o contratista</w:t>
      </w:r>
      <w:r w:rsidR="002225C7" w:rsidRPr="000A4EC8">
        <w:rPr>
          <w:rFonts w:ascii="Arial" w:hAnsi="Arial" w:cs="Arial"/>
          <w:b/>
          <w:sz w:val="21"/>
          <w:szCs w:val="21"/>
        </w:rPr>
        <w:t xml:space="preserve"> y firma del representante legal.</w:t>
      </w:r>
    </w:p>
    <w:p w14:paraId="3A5B999D" w14:textId="77777777" w:rsidR="00943B15" w:rsidRPr="000A4EC8" w:rsidRDefault="00943B15" w:rsidP="00943B15">
      <w:pPr>
        <w:tabs>
          <w:tab w:val="left" w:pos="2232"/>
        </w:tabs>
        <w:spacing w:before="120" w:after="120" w:line="240" w:lineRule="auto"/>
        <w:jc w:val="right"/>
        <w:rPr>
          <w:rFonts w:ascii="Arial" w:hAnsi="Arial" w:cs="Arial"/>
          <w:b/>
          <w:sz w:val="21"/>
          <w:szCs w:val="21"/>
        </w:rPr>
      </w:pPr>
    </w:p>
    <w:p w14:paraId="6720E58A" w14:textId="77777777" w:rsidR="00943B15" w:rsidRPr="000A4EC8" w:rsidRDefault="00943B15" w:rsidP="00943B15">
      <w:pPr>
        <w:tabs>
          <w:tab w:val="left" w:pos="2232"/>
        </w:tabs>
        <w:spacing w:before="120" w:after="120" w:line="240" w:lineRule="auto"/>
        <w:jc w:val="right"/>
        <w:rPr>
          <w:rFonts w:ascii="Arial" w:hAnsi="Arial" w:cs="Arial"/>
          <w:b/>
          <w:sz w:val="21"/>
          <w:szCs w:val="21"/>
        </w:rPr>
      </w:pPr>
    </w:p>
    <w:p w14:paraId="7412C03D" w14:textId="77777777" w:rsidR="009A6A25" w:rsidRPr="000A4EC8" w:rsidRDefault="009A6A25" w:rsidP="00943B15">
      <w:pPr>
        <w:tabs>
          <w:tab w:val="left" w:pos="2232"/>
        </w:tabs>
        <w:spacing w:before="120" w:after="120" w:line="240" w:lineRule="auto"/>
        <w:jc w:val="right"/>
        <w:rPr>
          <w:rFonts w:ascii="Arial" w:hAnsi="Arial" w:cs="Arial"/>
          <w:b/>
          <w:sz w:val="21"/>
          <w:szCs w:val="21"/>
        </w:rPr>
      </w:pPr>
      <w:r w:rsidRPr="000A4EC8">
        <w:rPr>
          <w:rFonts w:ascii="Arial" w:hAnsi="Arial" w:cs="Arial"/>
          <w:b/>
          <w:sz w:val="21"/>
          <w:szCs w:val="21"/>
        </w:rPr>
        <w:t>Fecha:</w:t>
      </w:r>
      <w:r w:rsidR="0064068B" w:rsidRPr="000A4EC8">
        <w:rPr>
          <w:rFonts w:ascii="Arial" w:hAnsi="Arial" w:cs="Arial"/>
          <w:b/>
          <w:sz w:val="21"/>
          <w:szCs w:val="21"/>
        </w:rPr>
        <w:t xml:space="preserve"> </w:t>
      </w:r>
      <w:r w:rsidR="003707CE" w:rsidRPr="000A4EC8">
        <w:rPr>
          <w:rFonts w:ascii="Arial" w:hAnsi="Arial" w:cs="Arial"/>
          <w:b/>
          <w:sz w:val="21"/>
          <w:szCs w:val="21"/>
        </w:rPr>
        <w:t>______________</w:t>
      </w:r>
    </w:p>
    <w:p w14:paraId="0E65CD96" w14:textId="77777777" w:rsidR="00EA358F" w:rsidRPr="000A4EC8" w:rsidRDefault="009A6A25" w:rsidP="00943B15">
      <w:pPr>
        <w:tabs>
          <w:tab w:val="left" w:pos="2232"/>
        </w:tabs>
        <w:spacing w:before="120" w:after="120" w:line="240" w:lineRule="auto"/>
        <w:rPr>
          <w:rFonts w:ascii="Arial" w:hAnsi="Arial" w:cs="Arial"/>
          <w:b/>
          <w:sz w:val="21"/>
          <w:szCs w:val="21"/>
        </w:rPr>
      </w:pPr>
      <w:r w:rsidRPr="000A4EC8">
        <w:rPr>
          <w:rFonts w:ascii="Arial" w:hAnsi="Arial" w:cs="Arial"/>
          <w:b/>
          <w:sz w:val="21"/>
          <w:szCs w:val="21"/>
        </w:rPr>
        <w:t xml:space="preserve"> </w:t>
      </w:r>
    </w:p>
    <w:sectPr w:rsidR="00EA358F" w:rsidRPr="000A4EC8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7FCC0" w14:textId="77777777" w:rsidR="00933E1B" w:rsidRDefault="00933E1B" w:rsidP="001F56CE">
      <w:pPr>
        <w:spacing w:after="0" w:line="240" w:lineRule="auto"/>
      </w:pPr>
      <w:r>
        <w:separator/>
      </w:r>
    </w:p>
  </w:endnote>
  <w:endnote w:type="continuationSeparator" w:id="0">
    <w:p w14:paraId="29074763" w14:textId="77777777" w:rsidR="00933E1B" w:rsidRDefault="00933E1B" w:rsidP="001F5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58806" w14:textId="77777777" w:rsidR="00933E1B" w:rsidRDefault="00933E1B" w:rsidP="001F56CE">
      <w:pPr>
        <w:spacing w:after="0" w:line="240" w:lineRule="auto"/>
      </w:pPr>
      <w:r>
        <w:separator/>
      </w:r>
    </w:p>
  </w:footnote>
  <w:footnote w:type="continuationSeparator" w:id="0">
    <w:p w14:paraId="3D80A469" w14:textId="77777777" w:rsidR="00933E1B" w:rsidRDefault="00933E1B" w:rsidP="001F56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4468E" w14:textId="77777777" w:rsidR="00672CBB" w:rsidRDefault="00672CBB">
    <w:pPr>
      <w:pStyle w:val="Encabezado"/>
    </w:pPr>
    <w:r>
      <w:rPr>
        <w:noProof/>
        <w:lang w:eastAsia="es-MX"/>
      </w:rPr>
      <w:drawing>
        <wp:inline distT="0" distB="0" distL="0" distR="0" wp14:anchorId="05E39926" wp14:editId="0776F33E">
          <wp:extent cx="2159000" cy="8636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9518" b="9280"/>
                  <a:stretch>
                    <a:fillRect/>
                  </a:stretch>
                </pic:blipFill>
                <pic:spPr bwMode="auto">
                  <a:xfrm>
                    <a:off x="0" y="0"/>
                    <a:ext cx="2159000" cy="863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C69AE"/>
    <w:multiLevelType w:val="hybridMultilevel"/>
    <w:tmpl w:val="6F4AF3E2"/>
    <w:lvl w:ilvl="0" w:tplc="48D43B8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2C701A18">
      <w:start w:val="1"/>
      <w:numFmt w:val="lowerLetter"/>
      <w:lvlText w:val="%2."/>
      <w:lvlJc w:val="left"/>
      <w:pPr>
        <w:ind w:left="1440" w:hanging="360"/>
      </w:pPr>
    </w:lvl>
    <w:lvl w:ilvl="2" w:tplc="5CE2E36A">
      <w:start w:val="1"/>
      <w:numFmt w:val="lowerRoman"/>
      <w:lvlText w:val="%3."/>
      <w:lvlJc w:val="right"/>
      <w:pPr>
        <w:ind w:left="2160" w:hanging="180"/>
      </w:pPr>
    </w:lvl>
    <w:lvl w:ilvl="3" w:tplc="E4703F58">
      <w:start w:val="1"/>
      <w:numFmt w:val="decimal"/>
      <w:lvlText w:val="%4."/>
      <w:lvlJc w:val="left"/>
      <w:pPr>
        <w:ind w:left="2880" w:hanging="360"/>
      </w:pPr>
    </w:lvl>
    <w:lvl w:ilvl="4" w:tplc="745671E2">
      <w:start w:val="1"/>
      <w:numFmt w:val="lowerLetter"/>
      <w:lvlText w:val="%5."/>
      <w:lvlJc w:val="left"/>
      <w:pPr>
        <w:ind w:left="3600" w:hanging="360"/>
      </w:pPr>
    </w:lvl>
    <w:lvl w:ilvl="5" w:tplc="77080306">
      <w:start w:val="1"/>
      <w:numFmt w:val="lowerRoman"/>
      <w:lvlText w:val="%6."/>
      <w:lvlJc w:val="right"/>
      <w:pPr>
        <w:ind w:left="4320" w:hanging="180"/>
      </w:pPr>
    </w:lvl>
    <w:lvl w:ilvl="6" w:tplc="6848EDE2">
      <w:start w:val="1"/>
      <w:numFmt w:val="decimal"/>
      <w:lvlText w:val="%7."/>
      <w:lvlJc w:val="left"/>
      <w:pPr>
        <w:ind w:left="5040" w:hanging="360"/>
      </w:pPr>
    </w:lvl>
    <w:lvl w:ilvl="7" w:tplc="95DA64E4">
      <w:start w:val="1"/>
      <w:numFmt w:val="lowerLetter"/>
      <w:lvlText w:val="%8."/>
      <w:lvlJc w:val="left"/>
      <w:pPr>
        <w:ind w:left="5760" w:hanging="360"/>
      </w:pPr>
    </w:lvl>
    <w:lvl w:ilvl="8" w:tplc="DB54B6C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275714"/>
    <w:multiLevelType w:val="hybridMultilevel"/>
    <w:tmpl w:val="CCCAF3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9452EF"/>
    <w:multiLevelType w:val="hybridMultilevel"/>
    <w:tmpl w:val="CF4E5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AB4DC7"/>
    <w:multiLevelType w:val="hybridMultilevel"/>
    <w:tmpl w:val="498289D8"/>
    <w:lvl w:ilvl="0" w:tplc="4EC8D73A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</w:rPr>
    </w:lvl>
    <w:lvl w:ilvl="1" w:tplc="43E2B07A">
      <w:start w:val="1"/>
      <w:numFmt w:val="lowerLetter"/>
      <w:lvlText w:val="%2."/>
      <w:lvlJc w:val="left"/>
      <w:pPr>
        <w:ind w:left="1440" w:hanging="360"/>
      </w:pPr>
    </w:lvl>
    <w:lvl w:ilvl="2" w:tplc="CB1A310A">
      <w:start w:val="1"/>
      <w:numFmt w:val="lowerRoman"/>
      <w:lvlText w:val="%3."/>
      <w:lvlJc w:val="right"/>
      <w:pPr>
        <w:ind w:left="2160" w:hanging="180"/>
      </w:pPr>
    </w:lvl>
    <w:lvl w:ilvl="3" w:tplc="C0D8C574">
      <w:start w:val="1"/>
      <w:numFmt w:val="decimal"/>
      <w:lvlText w:val="%4."/>
      <w:lvlJc w:val="left"/>
      <w:pPr>
        <w:ind w:left="2880" w:hanging="360"/>
      </w:pPr>
    </w:lvl>
    <w:lvl w:ilvl="4" w:tplc="6584F04E">
      <w:start w:val="1"/>
      <w:numFmt w:val="lowerLetter"/>
      <w:lvlText w:val="%5."/>
      <w:lvlJc w:val="left"/>
      <w:pPr>
        <w:ind w:left="3600" w:hanging="360"/>
      </w:pPr>
    </w:lvl>
    <w:lvl w:ilvl="5" w:tplc="73BA3CAA">
      <w:start w:val="1"/>
      <w:numFmt w:val="lowerRoman"/>
      <w:lvlText w:val="%6."/>
      <w:lvlJc w:val="right"/>
      <w:pPr>
        <w:ind w:left="4320" w:hanging="180"/>
      </w:pPr>
    </w:lvl>
    <w:lvl w:ilvl="6" w:tplc="D952B166">
      <w:start w:val="1"/>
      <w:numFmt w:val="decimal"/>
      <w:lvlText w:val="%7."/>
      <w:lvlJc w:val="left"/>
      <w:pPr>
        <w:ind w:left="5040" w:hanging="360"/>
      </w:pPr>
    </w:lvl>
    <w:lvl w:ilvl="7" w:tplc="1E9CC950">
      <w:start w:val="1"/>
      <w:numFmt w:val="lowerLetter"/>
      <w:lvlText w:val="%8."/>
      <w:lvlJc w:val="left"/>
      <w:pPr>
        <w:ind w:left="5760" w:hanging="360"/>
      </w:pPr>
    </w:lvl>
    <w:lvl w:ilvl="8" w:tplc="83D63BA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523CFA"/>
    <w:multiLevelType w:val="hybridMultilevel"/>
    <w:tmpl w:val="F45628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493993"/>
    <w:multiLevelType w:val="hybridMultilevel"/>
    <w:tmpl w:val="59C40D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345CE1"/>
    <w:multiLevelType w:val="hybridMultilevel"/>
    <w:tmpl w:val="BEE048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9474875">
    <w:abstractNumId w:val="0"/>
  </w:num>
  <w:num w:numId="2" w16cid:durableId="692341352">
    <w:abstractNumId w:val="3"/>
  </w:num>
  <w:num w:numId="3" w16cid:durableId="1230654919">
    <w:abstractNumId w:val="6"/>
  </w:num>
  <w:num w:numId="4" w16cid:durableId="380439767">
    <w:abstractNumId w:val="2"/>
  </w:num>
  <w:num w:numId="5" w16cid:durableId="166098128">
    <w:abstractNumId w:val="5"/>
  </w:num>
  <w:num w:numId="6" w16cid:durableId="647518151">
    <w:abstractNumId w:val="1"/>
  </w:num>
  <w:num w:numId="7" w16cid:durableId="19020569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309F"/>
    <w:rsid w:val="000072CE"/>
    <w:rsid w:val="00020274"/>
    <w:rsid w:val="0003460E"/>
    <w:rsid w:val="00046A09"/>
    <w:rsid w:val="0005320D"/>
    <w:rsid w:val="00076850"/>
    <w:rsid w:val="000830A0"/>
    <w:rsid w:val="000A324C"/>
    <w:rsid w:val="000A4EC8"/>
    <w:rsid w:val="000F0BF0"/>
    <w:rsid w:val="000F4BBA"/>
    <w:rsid w:val="00112A55"/>
    <w:rsid w:val="00122F51"/>
    <w:rsid w:val="0013340B"/>
    <w:rsid w:val="00165F6F"/>
    <w:rsid w:val="0017096B"/>
    <w:rsid w:val="00176C8E"/>
    <w:rsid w:val="001C4134"/>
    <w:rsid w:val="001D603C"/>
    <w:rsid w:val="001E1326"/>
    <w:rsid w:val="001F4674"/>
    <w:rsid w:val="001F56CE"/>
    <w:rsid w:val="001F7AFD"/>
    <w:rsid w:val="00207592"/>
    <w:rsid w:val="00212A37"/>
    <w:rsid w:val="002144EB"/>
    <w:rsid w:val="00220F98"/>
    <w:rsid w:val="002225C7"/>
    <w:rsid w:val="00223AC4"/>
    <w:rsid w:val="00231321"/>
    <w:rsid w:val="00231C12"/>
    <w:rsid w:val="002851CD"/>
    <w:rsid w:val="002A34D5"/>
    <w:rsid w:val="002A6D24"/>
    <w:rsid w:val="002C2293"/>
    <w:rsid w:val="002E5A75"/>
    <w:rsid w:val="0031051A"/>
    <w:rsid w:val="00322A5B"/>
    <w:rsid w:val="0032530E"/>
    <w:rsid w:val="0033049E"/>
    <w:rsid w:val="003334D7"/>
    <w:rsid w:val="0034270E"/>
    <w:rsid w:val="00347BDB"/>
    <w:rsid w:val="00347BEC"/>
    <w:rsid w:val="00347DB2"/>
    <w:rsid w:val="003707CE"/>
    <w:rsid w:val="003C41DA"/>
    <w:rsid w:val="003C6351"/>
    <w:rsid w:val="003D45C0"/>
    <w:rsid w:val="003E1303"/>
    <w:rsid w:val="003E5571"/>
    <w:rsid w:val="003F02C8"/>
    <w:rsid w:val="003F32AB"/>
    <w:rsid w:val="003F7AC5"/>
    <w:rsid w:val="00407328"/>
    <w:rsid w:val="004134CC"/>
    <w:rsid w:val="00430379"/>
    <w:rsid w:val="004670AB"/>
    <w:rsid w:val="004736AB"/>
    <w:rsid w:val="004C17F3"/>
    <w:rsid w:val="004D3910"/>
    <w:rsid w:val="004D5C0D"/>
    <w:rsid w:val="004E34D8"/>
    <w:rsid w:val="0050203A"/>
    <w:rsid w:val="00506032"/>
    <w:rsid w:val="00507EF1"/>
    <w:rsid w:val="00510729"/>
    <w:rsid w:val="005125B6"/>
    <w:rsid w:val="00521A27"/>
    <w:rsid w:val="00546525"/>
    <w:rsid w:val="00554929"/>
    <w:rsid w:val="005637BF"/>
    <w:rsid w:val="005750DF"/>
    <w:rsid w:val="0057519B"/>
    <w:rsid w:val="00584DFD"/>
    <w:rsid w:val="005B3BAC"/>
    <w:rsid w:val="005C3439"/>
    <w:rsid w:val="00601DE4"/>
    <w:rsid w:val="0064068B"/>
    <w:rsid w:val="00672CBB"/>
    <w:rsid w:val="00682A21"/>
    <w:rsid w:val="006A106D"/>
    <w:rsid w:val="006A6DC2"/>
    <w:rsid w:val="006D358F"/>
    <w:rsid w:val="006D7D4A"/>
    <w:rsid w:val="006E0204"/>
    <w:rsid w:val="00706BAE"/>
    <w:rsid w:val="00711B11"/>
    <w:rsid w:val="00717851"/>
    <w:rsid w:val="00724ACC"/>
    <w:rsid w:val="007314EB"/>
    <w:rsid w:val="00743B30"/>
    <w:rsid w:val="0076103E"/>
    <w:rsid w:val="0076411D"/>
    <w:rsid w:val="007955F4"/>
    <w:rsid w:val="007A7C28"/>
    <w:rsid w:val="007B0EA7"/>
    <w:rsid w:val="007C4779"/>
    <w:rsid w:val="007D5A00"/>
    <w:rsid w:val="007F71BA"/>
    <w:rsid w:val="00800305"/>
    <w:rsid w:val="00802A25"/>
    <w:rsid w:val="00805BF1"/>
    <w:rsid w:val="008127EF"/>
    <w:rsid w:val="008363CE"/>
    <w:rsid w:val="00837D90"/>
    <w:rsid w:val="0084775C"/>
    <w:rsid w:val="00853E9C"/>
    <w:rsid w:val="00865216"/>
    <w:rsid w:val="00875A20"/>
    <w:rsid w:val="00895DB1"/>
    <w:rsid w:val="008A2F2C"/>
    <w:rsid w:val="008C0AB7"/>
    <w:rsid w:val="008C409F"/>
    <w:rsid w:val="008D1282"/>
    <w:rsid w:val="008E145A"/>
    <w:rsid w:val="008E7C0F"/>
    <w:rsid w:val="009256A3"/>
    <w:rsid w:val="00933E1B"/>
    <w:rsid w:val="00943B15"/>
    <w:rsid w:val="009465EA"/>
    <w:rsid w:val="009A354F"/>
    <w:rsid w:val="009A6A25"/>
    <w:rsid w:val="009B2E6E"/>
    <w:rsid w:val="009C5C9F"/>
    <w:rsid w:val="00A23C73"/>
    <w:rsid w:val="00A41E5F"/>
    <w:rsid w:val="00A620A4"/>
    <w:rsid w:val="00A854D5"/>
    <w:rsid w:val="00A8723E"/>
    <w:rsid w:val="00AD0CB1"/>
    <w:rsid w:val="00AD3A85"/>
    <w:rsid w:val="00AF5234"/>
    <w:rsid w:val="00B101B4"/>
    <w:rsid w:val="00B167B8"/>
    <w:rsid w:val="00B35986"/>
    <w:rsid w:val="00B8451A"/>
    <w:rsid w:val="00BA2A67"/>
    <w:rsid w:val="00BA5AFD"/>
    <w:rsid w:val="00BA5E71"/>
    <w:rsid w:val="00C52A61"/>
    <w:rsid w:val="00C553A1"/>
    <w:rsid w:val="00CA07FF"/>
    <w:rsid w:val="00CA254F"/>
    <w:rsid w:val="00CC64F2"/>
    <w:rsid w:val="00CD0CC1"/>
    <w:rsid w:val="00D154CD"/>
    <w:rsid w:val="00D17C9D"/>
    <w:rsid w:val="00D34F89"/>
    <w:rsid w:val="00D414A9"/>
    <w:rsid w:val="00D512FD"/>
    <w:rsid w:val="00D7205C"/>
    <w:rsid w:val="00D735B1"/>
    <w:rsid w:val="00D762AC"/>
    <w:rsid w:val="00D912AE"/>
    <w:rsid w:val="00D93C5C"/>
    <w:rsid w:val="00DC614D"/>
    <w:rsid w:val="00DE3B15"/>
    <w:rsid w:val="00DE4BFE"/>
    <w:rsid w:val="00DF3C5C"/>
    <w:rsid w:val="00E03C8B"/>
    <w:rsid w:val="00E12059"/>
    <w:rsid w:val="00E12AD9"/>
    <w:rsid w:val="00E1622F"/>
    <w:rsid w:val="00E355EF"/>
    <w:rsid w:val="00E57D9C"/>
    <w:rsid w:val="00E83CC0"/>
    <w:rsid w:val="00E87A0B"/>
    <w:rsid w:val="00E95A7B"/>
    <w:rsid w:val="00EA358F"/>
    <w:rsid w:val="00EA4EE5"/>
    <w:rsid w:val="00EA54AE"/>
    <w:rsid w:val="00EB0933"/>
    <w:rsid w:val="00EB7773"/>
    <w:rsid w:val="00ED552B"/>
    <w:rsid w:val="00EE072A"/>
    <w:rsid w:val="00EE2491"/>
    <w:rsid w:val="00F4309F"/>
    <w:rsid w:val="00F47388"/>
    <w:rsid w:val="00F506D0"/>
    <w:rsid w:val="00F517A8"/>
    <w:rsid w:val="00F90AC5"/>
    <w:rsid w:val="00FB075E"/>
    <w:rsid w:val="00FB146B"/>
    <w:rsid w:val="00FB43BF"/>
    <w:rsid w:val="00FC03E7"/>
    <w:rsid w:val="00FF0957"/>
    <w:rsid w:val="00FF2EE3"/>
    <w:rsid w:val="00FF4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EE355AF"/>
  <w15:docId w15:val="{8DD990AC-A9EB-410A-A573-12823B339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F0BF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144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44E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8363CE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F506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50203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0203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0203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203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203A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13340B"/>
    <w:pPr>
      <w:spacing w:after="0" w:line="240" w:lineRule="auto"/>
    </w:pPr>
    <w:rPr>
      <w:rFonts w:ascii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1F56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56CE"/>
  </w:style>
  <w:style w:type="paragraph" w:styleId="Piedepgina">
    <w:name w:val="footer"/>
    <w:basedOn w:val="Normal"/>
    <w:link w:val="PiedepginaCar"/>
    <w:uiPriority w:val="99"/>
    <w:unhideWhenUsed/>
    <w:rsid w:val="001F56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56CE"/>
  </w:style>
  <w:style w:type="character" w:styleId="Mencinsinresolver">
    <w:name w:val="Unresolved Mention"/>
    <w:basedOn w:val="Fuentedeprrafopredeter"/>
    <w:uiPriority w:val="99"/>
    <w:semiHidden/>
    <w:unhideWhenUsed/>
    <w:rsid w:val="00C553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440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8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secoahuila.gob.mx/datos-personale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8F4D0F-F0CA-4372-A879-3225A6C26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2450</TotalTime>
  <Pages>2</Pages>
  <Words>489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Soto Lozano</dc:creator>
  <cp:keywords/>
  <dc:description/>
  <cp:lastModifiedBy>Karla Regina de la Peña Ortiz</cp:lastModifiedBy>
  <cp:revision>21</cp:revision>
  <cp:lastPrinted>2020-06-03T18:25:00Z</cp:lastPrinted>
  <dcterms:created xsi:type="dcterms:W3CDTF">2017-05-11T19:35:00Z</dcterms:created>
  <dcterms:modified xsi:type="dcterms:W3CDTF">2025-10-13T18:27:00Z</dcterms:modified>
</cp:coreProperties>
</file>