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5F9DD" w14:textId="166D03B6" w:rsidR="00203147" w:rsidRDefault="00203147" w:rsidP="00203147">
      <w:pPr>
        <w:spacing w:line="240" w:lineRule="auto"/>
        <w:rPr>
          <w:b/>
          <w:bCs/>
          <w:sz w:val="28"/>
          <w:szCs w:val="28"/>
        </w:rPr>
      </w:pPr>
      <w:r w:rsidRPr="001E10B1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0" locked="0" layoutInCell="1" allowOverlap="0" wp14:anchorId="51A93383" wp14:editId="12907D06">
            <wp:simplePos x="0" y="0"/>
            <wp:positionH relativeFrom="margin">
              <wp:posOffset>39370</wp:posOffset>
            </wp:positionH>
            <wp:positionV relativeFrom="paragraph">
              <wp:posOffset>249</wp:posOffset>
            </wp:positionV>
            <wp:extent cx="1732915" cy="922020"/>
            <wp:effectExtent l="0" t="0" r="635" b="0"/>
            <wp:wrapSquare wrapText="bothSides"/>
            <wp:docPr id="27" name="Picture 27" descr="Imagen que contiene Texto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Imagen que contiene Texto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32915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                                                 </w:t>
      </w:r>
    </w:p>
    <w:p w14:paraId="68ED8E4B" w14:textId="47F4D3C5" w:rsidR="00203147" w:rsidRDefault="00203147" w:rsidP="00203147">
      <w:pPr>
        <w:spacing w:line="240" w:lineRule="auto"/>
        <w:rPr>
          <w:b/>
          <w:bCs/>
          <w:sz w:val="28"/>
          <w:szCs w:val="28"/>
        </w:rPr>
      </w:pPr>
    </w:p>
    <w:p w14:paraId="6CB05A92" w14:textId="77777777" w:rsidR="00203147" w:rsidRDefault="00203147" w:rsidP="00203147">
      <w:pPr>
        <w:spacing w:line="240" w:lineRule="auto"/>
        <w:rPr>
          <w:b/>
          <w:bCs/>
          <w:sz w:val="28"/>
          <w:szCs w:val="28"/>
        </w:rPr>
      </w:pPr>
    </w:p>
    <w:p w14:paraId="2F46F02A" w14:textId="77777777" w:rsidR="00EC49F9" w:rsidRDefault="00203147" w:rsidP="00EC49F9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</w:t>
      </w:r>
    </w:p>
    <w:p w14:paraId="7E88D746" w14:textId="54C78460" w:rsidR="004A262B" w:rsidRPr="001E10B1" w:rsidRDefault="007A7CF1" w:rsidP="00EC49F9">
      <w:pPr>
        <w:spacing w:line="240" w:lineRule="auto"/>
        <w:jc w:val="center"/>
        <w:rPr>
          <w:b/>
          <w:bCs/>
          <w:sz w:val="28"/>
          <w:szCs w:val="28"/>
        </w:rPr>
      </w:pPr>
      <w:r w:rsidRPr="001E10B1">
        <w:rPr>
          <w:b/>
          <w:bCs/>
          <w:sz w:val="28"/>
          <w:szCs w:val="28"/>
        </w:rPr>
        <w:t>Auditoría Superior del Estado de</w:t>
      </w:r>
      <w:r w:rsidR="00EC49F9">
        <w:rPr>
          <w:b/>
          <w:bCs/>
          <w:sz w:val="28"/>
          <w:szCs w:val="28"/>
        </w:rPr>
        <w:t xml:space="preserve"> Coahuila de Zaragoza</w:t>
      </w:r>
    </w:p>
    <w:p w14:paraId="7E80538E" w14:textId="7FC7CE61" w:rsidR="001E10B1" w:rsidRPr="00ED6895" w:rsidRDefault="001E10B1" w:rsidP="001E10B1">
      <w:pPr>
        <w:spacing w:line="240" w:lineRule="auto"/>
        <w:jc w:val="center"/>
        <w:rPr>
          <w:sz w:val="28"/>
          <w:szCs w:val="28"/>
        </w:rPr>
      </w:pPr>
      <w:r w:rsidRPr="00ED6895">
        <w:rPr>
          <w:sz w:val="28"/>
          <w:szCs w:val="28"/>
        </w:rPr>
        <w:t>Ley de Transparencia y Acceso a la Información Pública para el Estado de Coahuila de Zaragoza.</w:t>
      </w:r>
    </w:p>
    <w:p w14:paraId="6547A3D5" w14:textId="06A5EC30" w:rsidR="004A262B" w:rsidRPr="001E10B1" w:rsidRDefault="001E10B1" w:rsidP="00C30208">
      <w:pPr>
        <w:spacing w:line="240" w:lineRule="auto"/>
        <w:jc w:val="center"/>
        <w:rPr>
          <w:sz w:val="24"/>
          <w:szCs w:val="24"/>
        </w:rPr>
      </w:pPr>
      <w:r w:rsidRPr="001E10B1">
        <w:rPr>
          <w:b/>
          <w:bCs/>
          <w:sz w:val="24"/>
          <w:szCs w:val="24"/>
        </w:rPr>
        <w:t>Artículo 72.</w:t>
      </w:r>
      <w:r w:rsidRPr="001E10B1">
        <w:rPr>
          <w:sz w:val="24"/>
          <w:szCs w:val="24"/>
        </w:rPr>
        <w:t xml:space="preserve"> </w:t>
      </w:r>
      <w:r w:rsidR="007A7CF1" w:rsidRPr="001E10B1">
        <w:rPr>
          <w:sz w:val="24"/>
          <w:szCs w:val="24"/>
        </w:rPr>
        <w:t>Índice de expedientes clasificados como reservados</w:t>
      </w:r>
      <w:r>
        <w:rPr>
          <w:sz w:val="24"/>
          <w:szCs w:val="24"/>
        </w:rPr>
        <w:t xml:space="preserve"> </w:t>
      </w:r>
      <w:r w:rsidRPr="001E10B1">
        <w:rPr>
          <w:sz w:val="24"/>
          <w:szCs w:val="24"/>
        </w:rPr>
        <w:t>por área responsable de la información y tema.</w:t>
      </w:r>
    </w:p>
    <w:p w14:paraId="086511CD" w14:textId="77777777" w:rsidR="004A262B" w:rsidRPr="001E10B1" w:rsidRDefault="004A262B" w:rsidP="004A262B">
      <w:pPr>
        <w:spacing w:line="240" w:lineRule="auto"/>
      </w:pPr>
    </w:p>
    <w:tbl>
      <w:tblPr>
        <w:tblStyle w:val="TableGrid"/>
        <w:tblpPr w:vertAnchor="text" w:horzAnchor="margin" w:tblpXSpec="center" w:tblpY="-46"/>
        <w:tblOverlap w:val="never"/>
        <w:tblW w:w="6550" w:type="dxa"/>
        <w:tblInd w:w="0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550"/>
      </w:tblGrid>
      <w:tr w:rsidR="001E10B1" w:rsidRPr="001E10B1" w14:paraId="2E4E9BFF" w14:textId="77777777" w:rsidTr="001E10B1">
        <w:trPr>
          <w:trHeight w:val="280"/>
        </w:trPr>
        <w:tc>
          <w:tcPr>
            <w:tcW w:w="655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</w:tcPr>
          <w:p w14:paraId="78BE0EE7" w14:textId="77777777" w:rsidR="001E10B1" w:rsidRPr="001E10B1" w:rsidRDefault="001E10B1" w:rsidP="001E10B1">
            <w:pPr>
              <w:jc w:val="center"/>
              <w:rPr>
                <w:b/>
                <w:bCs/>
                <w:sz w:val="24"/>
                <w:szCs w:val="24"/>
              </w:rPr>
            </w:pPr>
            <w:r w:rsidRPr="001E10B1">
              <w:rPr>
                <w:b/>
                <w:bCs/>
                <w:sz w:val="24"/>
                <w:szCs w:val="24"/>
              </w:rPr>
              <w:t>EJERCICIO 2025</w:t>
            </w:r>
          </w:p>
        </w:tc>
      </w:tr>
    </w:tbl>
    <w:p w14:paraId="28689CC6" w14:textId="77777777" w:rsidR="007A7CF1" w:rsidRDefault="007A7CF1" w:rsidP="007A7CF1">
      <w:pPr>
        <w:spacing w:line="240" w:lineRule="auto"/>
      </w:pPr>
    </w:p>
    <w:p w14:paraId="44C55D71" w14:textId="77777777" w:rsidR="001E10B1" w:rsidRPr="001E10B1" w:rsidRDefault="001E10B1" w:rsidP="007A7CF1">
      <w:pPr>
        <w:spacing w:line="240" w:lineRule="auto"/>
      </w:pPr>
    </w:p>
    <w:tbl>
      <w:tblPr>
        <w:tblStyle w:val="TableGrid"/>
        <w:tblpPr w:leftFromText="141" w:rightFromText="141" w:vertAnchor="text" w:horzAnchor="margin" w:tblpXSpec="center" w:tblpY="-35"/>
        <w:tblW w:w="11884" w:type="dxa"/>
        <w:tblInd w:w="0" w:type="dxa"/>
        <w:tblCellMar>
          <w:left w:w="26" w:type="dxa"/>
          <w:right w:w="115" w:type="dxa"/>
        </w:tblCellMar>
        <w:tblLook w:val="04A0" w:firstRow="1" w:lastRow="0" w:firstColumn="1" w:lastColumn="0" w:noHBand="0" w:noVBand="1"/>
      </w:tblPr>
      <w:tblGrid>
        <w:gridCol w:w="1930"/>
        <w:gridCol w:w="2828"/>
        <w:gridCol w:w="5648"/>
        <w:gridCol w:w="1478"/>
      </w:tblGrid>
      <w:tr w:rsidR="0038048F" w:rsidRPr="001E10B1" w14:paraId="2B0D5659" w14:textId="77777777" w:rsidTr="0038048F">
        <w:trPr>
          <w:trHeight w:val="149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30D5A" w14:textId="77777777" w:rsidR="0038048F" w:rsidRPr="001E10B1" w:rsidRDefault="0038048F" w:rsidP="0038048F"/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42318" w14:textId="77777777" w:rsidR="0038048F" w:rsidRPr="001E10B1" w:rsidRDefault="0038048F" w:rsidP="0038048F"/>
        </w:tc>
        <w:tc>
          <w:tcPr>
            <w:tcW w:w="5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0AAF" w14:textId="1B0B3482" w:rsidR="0038048F" w:rsidRPr="001E10B1" w:rsidRDefault="00A07454" w:rsidP="00470742">
            <w:pPr>
              <w:jc w:val="center"/>
              <w:rPr>
                <w:b/>
                <w:bCs/>
              </w:rPr>
            </w:pPr>
            <w:r w:rsidRPr="001E10B1">
              <w:rPr>
                <w:b/>
                <w:bCs/>
                <w:color w:val="0000FF"/>
              </w:rPr>
              <w:t>SEGUNDO</w:t>
            </w:r>
            <w:r w:rsidR="00676424" w:rsidRPr="001E10B1">
              <w:rPr>
                <w:b/>
                <w:bCs/>
                <w:color w:val="0000FF"/>
              </w:rPr>
              <w:t xml:space="preserve"> </w:t>
            </w:r>
            <w:r w:rsidR="0038048F" w:rsidRPr="001E10B1">
              <w:rPr>
                <w:b/>
                <w:bCs/>
                <w:color w:val="0000FF"/>
              </w:rPr>
              <w:t>SEMESTRE DEL EJERCICIO</w:t>
            </w:r>
            <w:r w:rsidR="001E10B1">
              <w:rPr>
                <w:b/>
                <w:bCs/>
                <w:color w:val="0000FF"/>
              </w:rPr>
              <w:t xml:space="preserve"> (JULIO A DICIEMBRE)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DD9E7" w14:textId="4442F72C" w:rsidR="0038048F" w:rsidRPr="001E10B1" w:rsidRDefault="0038048F" w:rsidP="0038048F">
            <w:pPr>
              <w:jc w:val="center"/>
            </w:pPr>
          </w:p>
        </w:tc>
      </w:tr>
      <w:tr w:rsidR="0038048F" w:rsidRPr="001E10B1" w14:paraId="1E07F0A2" w14:textId="77777777" w:rsidTr="0038048F">
        <w:trPr>
          <w:trHeight w:val="134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66F98" w14:textId="77777777" w:rsidR="0038048F" w:rsidRPr="001E10B1" w:rsidRDefault="0038048F" w:rsidP="0038048F">
            <w:pPr>
              <w:jc w:val="center"/>
              <w:rPr>
                <w:b/>
                <w:bCs/>
              </w:rPr>
            </w:pPr>
            <w:r w:rsidRPr="001E10B1">
              <w:rPr>
                <w:b/>
                <w:bCs/>
              </w:rPr>
              <w:t>SOLICITUD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FD33" w14:textId="77777777" w:rsidR="0038048F" w:rsidRPr="001E10B1" w:rsidRDefault="0038048F" w:rsidP="0038048F">
            <w:pPr>
              <w:jc w:val="center"/>
              <w:rPr>
                <w:b/>
                <w:bCs/>
              </w:rPr>
            </w:pPr>
            <w:r w:rsidRPr="001E10B1">
              <w:rPr>
                <w:b/>
                <w:bCs/>
              </w:rPr>
              <w:t>UNIDAD ADMINISTRATIVA QUE RESERVA</w:t>
            </w:r>
          </w:p>
        </w:tc>
        <w:tc>
          <w:tcPr>
            <w:tcW w:w="5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56559" w14:textId="77777777" w:rsidR="0038048F" w:rsidRPr="001E10B1" w:rsidRDefault="0038048F" w:rsidP="0038048F">
            <w:pPr>
              <w:jc w:val="center"/>
              <w:rPr>
                <w:b/>
                <w:bCs/>
              </w:rPr>
            </w:pPr>
            <w:r w:rsidRPr="001E10B1">
              <w:rPr>
                <w:b/>
                <w:bCs/>
              </w:rPr>
              <w:t>INFORMACIÓN RESERVADA</w:t>
            </w: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B651" w14:textId="1C9379F2" w:rsidR="0038048F" w:rsidRPr="001E10B1" w:rsidRDefault="00F8146D" w:rsidP="00F8146D">
            <w:pPr>
              <w:jc w:val="center"/>
              <w:rPr>
                <w:b/>
                <w:bCs/>
              </w:rPr>
            </w:pPr>
            <w:r w:rsidRPr="001E10B1">
              <w:rPr>
                <w:b/>
                <w:bCs/>
              </w:rPr>
              <w:t>FECHA DE RESERVA</w:t>
            </w:r>
          </w:p>
        </w:tc>
      </w:tr>
      <w:tr w:rsidR="0038048F" w:rsidRPr="001E10B1" w14:paraId="7FD34D0F" w14:textId="77777777" w:rsidTr="008265C1">
        <w:trPr>
          <w:trHeight w:val="578"/>
        </w:trPr>
        <w:tc>
          <w:tcPr>
            <w:tcW w:w="1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73AF6" w14:textId="729D34C3" w:rsidR="0038048F" w:rsidRPr="001E10B1" w:rsidRDefault="0038048F" w:rsidP="008265C1">
            <w:pPr>
              <w:jc w:val="center"/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8DCD79" w14:textId="2B68E81C" w:rsidR="0038048F" w:rsidRPr="001E10B1" w:rsidRDefault="0038048F" w:rsidP="00AB36C6">
            <w:pPr>
              <w:jc w:val="center"/>
            </w:pPr>
          </w:p>
        </w:tc>
        <w:tc>
          <w:tcPr>
            <w:tcW w:w="5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43AC4" w14:textId="77777777" w:rsidR="004530F4" w:rsidRPr="001E10B1" w:rsidRDefault="004530F4" w:rsidP="008265C1">
            <w:pPr>
              <w:jc w:val="both"/>
            </w:pPr>
          </w:p>
          <w:p w14:paraId="59798A02" w14:textId="1EBDE9CD" w:rsidR="004530F4" w:rsidRPr="001E10B1" w:rsidRDefault="00ED6895" w:rsidP="001E10B1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De c</w:t>
            </w:r>
            <w:r w:rsidR="001E10B1">
              <w:rPr>
                <w:color w:val="000000" w:themeColor="text1"/>
              </w:rPr>
              <w:t>onform</w:t>
            </w:r>
            <w:r>
              <w:rPr>
                <w:color w:val="000000" w:themeColor="text1"/>
              </w:rPr>
              <w:t>idad con</w:t>
            </w:r>
            <w:r w:rsidR="001E10B1">
              <w:rPr>
                <w:color w:val="000000" w:themeColor="text1"/>
              </w:rPr>
              <w:t xml:space="preserve"> el artículo 72 de la Ley de Transparencia y Acceso a la Información Pública para el Estado </w:t>
            </w:r>
            <w:r>
              <w:rPr>
                <w:color w:val="000000" w:themeColor="text1"/>
              </w:rPr>
              <w:t>d</w:t>
            </w:r>
            <w:r w:rsidR="001E10B1">
              <w:rPr>
                <w:color w:val="000000" w:themeColor="text1"/>
              </w:rPr>
              <w:t xml:space="preserve">e Coahuila de Zaragoza esta información </w:t>
            </w:r>
            <w:r w:rsidR="001E10B1" w:rsidRPr="00ED6895">
              <w:rPr>
                <w:color w:val="000000" w:themeColor="text1"/>
                <w:u w:val="single"/>
              </w:rPr>
              <w:t>se actualiza con carácter semestral</w:t>
            </w:r>
            <w:r w:rsidR="001E10B1">
              <w:rPr>
                <w:color w:val="000000" w:themeColor="text1"/>
              </w:rPr>
              <w:t>, motivo por el cual, esta Auditoría Superior</w:t>
            </w:r>
            <w:r>
              <w:rPr>
                <w:color w:val="000000" w:themeColor="text1"/>
              </w:rPr>
              <w:t xml:space="preserve"> a</w:t>
            </w:r>
            <w:r w:rsidR="001E10B1">
              <w:rPr>
                <w:color w:val="000000" w:themeColor="text1"/>
              </w:rPr>
              <w:t>ctualiza</w:t>
            </w:r>
            <w:r>
              <w:rPr>
                <w:color w:val="000000" w:themeColor="text1"/>
              </w:rPr>
              <w:t>rá</w:t>
            </w:r>
            <w:r w:rsidR="001E10B1">
              <w:rPr>
                <w:color w:val="000000" w:themeColor="text1"/>
              </w:rPr>
              <w:t xml:space="preserve"> la información respectiva </w:t>
            </w:r>
            <w:r>
              <w:rPr>
                <w:color w:val="000000" w:themeColor="text1"/>
              </w:rPr>
              <w:t xml:space="preserve">a los expedientes clasificados como reservados </w:t>
            </w:r>
            <w:r w:rsidR="001E10B1">
              <w:rPr>
                <w:color w:val="000000" w:themeColor="text1"/>
              </w:rPr>
              <w:t>en el mes de enero de 2026.</w:t>
            </w:r>
          </w:p>
          <w:p w14:paraId="5785CA30" w14:textId="77777777" w:rsidR="004530F4" w:rsidRPr="001E10B1" w:rsidRDefault="004530F4" w:rsidP="001E10B1">
            <w:pPr>
              <w:jc w:val="both"/>
            </w:pPr>
          </w:p>
          <w:p w14:paraId="1610A08F" w14:textId="3E9E08EA" w:rsidR="0038048F" w:rsidRPr="001E10B1" w:rsidRDefault="0038048F" w:rsidP="004530F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C55" w14:textId="13FE1EB2" w:rsidR="0038048F" w:rsidRPr="001E10B1" w:rsidRDefault="0038048F" w:rsidP="008265C1">
            <w:pPr>
              <w:jc w:val="center"/>
            </w:pPr>
          </w:p>
        </w:tc>
      </w:tr>
    </w:tbl>
    <w:p w14:paraId="684043E3" w14:textId="77777777" w:rsidR="007A7CF1" w:rsidRPr="008265C1" w:rsidRDefault="007A7CF1" w:rsidP="007A7CF1">
      <w:pPr>
        <w:spacing w:line="240" w:lineRule="auto"/>
        <w:rPr>
          <w:sz w:val="20"/>
          <w:szCs w:val="20"/>
        </w:rPr>
      </w:pPr>
    </w:p>
    <w:p w14:paraId="04795D05" w14:textId="77777777" w:rsidR="007A7CF1" w:rsidRDefault="007A7CF1" w:rsidP="007A7CF1">
      <w:pPr>
        <w:spacing w:line="240" w:lineRule="auto"/>
        <w:jc w:val="center"/>
      </w:pPr>
    </w:p>
    <w:sectPr w:rsidR="007A7CF1" w:rsidSect="00070F4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C8482" w14:textId="77777777" w:rsidR="00F44E96" w:rsidRDefault="00F44E96" w:rsidP="00203147">
      <w:pPr>
        <w:spacing w:after="0" w:line="240" w:lineRule="auto"/>
      </w:pPr>
      <w:r>
        <w:separator/>
      </w:r>
    </w:p>
  </w:endnote>
  <w:endnote w:type="continuationSeparator" w:id="0">
    <w:p w14:paraId="11BFB95A" w14:textId="77777777" w:rsidR="00F44E96" w:rsidRDefault="00F44E96" w:rsidP="0020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ADC36" w14:textId="77777777" w:rsidR="00F44E96" w:rsidRDefault="00F44E96" w:rsidP="00203147">
      <w:pPr>
        <w:spacing w:after="0" w:line="240" w:lineRule="auto"/>
      </w:pPr>
      <w:r>
        <w:separator/>
      </w:r>
    </w:p>
  </w:footnote>
  <w:footnote w:type="continuationSeparator" w:id="0">
    <w:p w14:paraId="676A5655" w14:textId="77777777" w:rsidR="00F44E96" w:rsidRDefault="00F44E96" w:rsidP="002031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F1"/>
    <w:rsid w:val="00070F4D"/>
    <w:rsid w:val="00151C59"/>
    <w:rsid w:val="001B2A7E"/>
    <w:rsid w:val="001E10B1"/>
    <w:rsid w:val="00203147"/>
    <w:rsid w:val="003132CA"/>
    <w:rsid w:val="003418DF"/>
    <w:rsid w:val="0038048F"/>
    <w:rsid w:val="003A4BB8"/>
    <w:rsid w:val="004530F4"/>
    <w:rsid w:val="00470742"/>
    <w:rsid w:val="004719B3"/>
    <w:rsid w:val="00474FF0"/>
    <w:rsid w:val="004A262B"/>
    <w:rsid w:val="00593237"/>
    <w:rsid w:val="005A4151"/>
    <w:rsid w:val="005B0D25"/>
    <w:rsid w:val="00676424"/>
    <w:rsid w:val="006A3934"/>
    <w:rsid w:val="006C1FF8"/>
    <w:rsid w:val="006E4610"/>
    <w:rsid w:val="007A7CF1"/>
    <w:rsid w:val="008169B1"/>
    <w:rsid w:val="008265C1"/>
    <w:rsid w:val="0083276C"/>
    <w:rsid w:val="009E7289"/>
    <w:rsid w:val="00A07454"/>
    <w:rsid w:val="00AB36C6"/>
    <w:rsid w:val="00B73674"/>
    <w:rsid w:val="00C23A32"/>
    <w:rsid w:val="00C30208"/>
    <w:rsid w:val="00DA1DA1"/>
    <w:rsid w:val="00E6067B"/>
    <w:rsid w:val="00EC49F9"/>
    <w:rsid w:val="00ED6895"/>
    <w:rsid w:val="00EE5569"/>
    <w:rsid w:val="00F33985"/>
    <w:rsid w:val="00F44E96"/>
    <w:rsid w:val="00F54372"/>
    <w:rsid w:val="00F76276"/>
    <w:rsid w:val="00F8146D"/>
    <w:rsid w:val="00FC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77DA5E"/>
  <w15:docId w15:val="{400A9464-C190-4EBF-B809-297447513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rsid w:val="007A7CF1"/>
    <w:pPr>
      <w:spacing w:after="0" w:line="240" w:lineRule="auto"/>
    </w:pPr>
    <w:rPr>
      <w:rFonts w:eastAsiaTheme="minorEastAsia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031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3147"/>
  </w:style>
  <w:style w:type="paragraph" w:styleId="Piedepgina">
    <w:name w:val="footer"/>
    <w:basedOn w:val="Normal"/>
    <w:link w:val="PiedepginaCar"/>
    <w:uiPriority w:val="99"/>
    <w:unhideWhenUsed/>
    <w:rsid w:val="002031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3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750</Characters>
  <Application>Microsoft Office Word</Application>
  <DocSecurity>0</DocSecurity>
  <Lines>39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Magaly Mendez Solis</dc:creator>
  <cp:keywords/>
  <dc:description/>
  <cp:lastModifiedBy>Roberto Soto Lozano</cp:lastModifiedBy>
  <cp:revision>6</cp:revision>
  <cp:lastPrinted>2017-07-07T18:08:00Z</cp:lastPrinted>
  <dcterms:created xsi:type="dcterms:W3CDTF">2025-10-03T21:19:00Z</dcterms:created>
  <dcterms:modified xsi:type="dcterms:W3CDTF">2025-10-03T21:24:00Z</dcterms:modified>
</cp:coreProperties>
</file>