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943DB" w14:textId="75EA6F64" w:rsidR="0032288F" w:rsidRPr="00CD11B4" w:rsidRDefault="00E41CD9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C.P. JULIO CÉSAR LERMA LIRA</w:t>
      </w:r>
    </w:p>
    <w:p w14:paraId="1A0CFDE8" w14:textId="6F972DEC" w:rsidR="0032288F" w:rsidRDefault="00E41CD9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 DE ANÁLISIS</w:t>
      </w:r>
      <w:r w:rsidR="00A83C78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IMPLEMENTACIÓN</w:t>
      </w:r>
      <w:r w:rsidR="00A83C78">
        <w:rPr>
          <w:rFonts w:ascii="Arial" w:hAnsi="Arial" w:cs="Arial"/>
        </w:rPr>
        <w:t xml:space="preserve"> Y SEGUIMIENTO ESTATAL</w:t>
      </w:r>
      <w:r w:rsidR="003061DC">
        <w:rPr>
          <w:rFonts w:ascii="Arial" w:hAnsi="Arial" w:cs="Arial"/>
        </w:rPr>
        <w:t xml:space="preserve"> “A”</w:t>
      </w:r>
    </w:p>
    <w:p w14:paraId="576535C5" w14:textId="74841246" w:rsidR="004F3D0F" w:rsidRPr="00CD11B4" w:rsidRDefault="004F3D0F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DAA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7F1C1CA6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E41CD9">
        <w:rPr>
          <w:rFonts w:ascii="Arial" w:hAnsi="Arial" w:cs="Arial"/>
        </w:rPr>
        <w:t>Contador Público</w:t>
      </w:r>
      <w:r w:rsidRPr="00CD11B4">
        <w:rPr>
          <w:rFonts w:ascii="Arial" w:hAnsi="Arial" w:cs="Arial"/>
        </w:rPr>
        <w:t xml:space="preserve">  (</w:t>
      </w:r>
      <w:r w:rsidR="00E41CD9">
        <w:rPr>
          <w:rFonts w:ascii="Arial" w:hAnsi="Arial" w:cs="Arial"/>
        </w:rPr>
        <w:t>1989</w:t>
      </w:r>
      <w:r w:rsidR="004F3D0F">
        <w:rPr>
          <w:rFonts w:ascii="Arial" w:hAnsi="Arial" w:cs="Arial"/>
        </w:rPr>
        <w:t>-</w:t>
      </w:r>
      <w:r w:rsidR="00E41CD9">
        <w:rPr>
          <w:rFonts w:ascii="Arial" w:hAnsi="Arial" w:cs="Arial"/>
        </w:rPr>
        <w:t>1993</w:t>
      </w:r>
      <w:r w:rsidRPr="00CD11B4">
        <w:rPr>
          <w:rFonts w:ascii="Arial" w:hAnsi="Arial" w:cs="Arial"/>
        </w:rPr>
        <w:t xml:space="preserve">), Facultad de </w:t>
      </w:r>
      <w:r w:rsidR="00E41CD9">
        <w:rPr>
          <w:rFonts w:ascii="Arial" w:hAnsi="Arial" w:cs="Arial"/>
        </w:rPr>
        <w:t>Ciencias de la Administración</w:t>
      </w:r>
      <w:r w:rsidRPr="00CD11B4">
        <w:rPr>
          <w:rFonts w:ascii="Arial" w:hAnsi="Arial" w:cs="Arial"/>
        </w:rPr>
        <w:t xml:space="preserve"> de la Universidad Autonoma  de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2CA15125" w14:textId="77777777" w:rsidR="00247F6D" w:rsidRPr="00CD11B4" w:rsidRDefault="00247F6D" w:rsidP="00247F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CE55B1E" w14:textId="43B2BECD" w:rsidR="00247F6D" w:rsidRDefault="00247F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4E8774" w14:textId="77777777" w:rsidR="00247F6D" w:rsidRDefault="00247F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FACFF51" w14:textId="77777777" w:rsidR="00247F6D" w:rsidRDefault="00247F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28C9707" w14:textId="77777777" w:rsidR="0032288F" w:rsidRPr="00CD11B4" w:rsidRDefault="0032288F" w:rsidP="001316A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591C60" w14:textId="14799518" w:rsidR="003061DC" w:rsidRDefault="003061DC" w:rsidP="003061D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41CD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</w:t>
            </w:r>
            <w:r w:rsidRPr="00E41CD9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 la fecha</w:t>
            </w:r>
            <w:r w:rsidRPr="00E41CD9">
              <w:rPr>
                <w:rFonts w:ascii="Arial" w:hAnsi="Arial" w:cs="Arial"/>
              </w:rPr>
              <w:t>). Director de Análisis</w:t>
            </w:r>
            <w:r>
              <w:rPr>
                <w:rFonts w:ascii="Arial" w:hAnsi="Arial" w:cs="Arial"/>
              </w:rPr>
              <w:t>,</w:t>
            </w:r>
            <w:r w:rsidRPr="00E41CD9">
              <w:rPr>
                <w:rFonts w:ascii="Arial" w:hAnsi="Arial" w:cs="Arial"/>
              </w:rPr>
              <w:t xml:space="preserve"> Implementación</w:t>
            </w:r>
            <w:r>
              <w:rPr>
                <w:rFonts w:ascii="Arial" w:hAnsi="Arial" w:cs="Arial"/>
              </w:rPr>
              <w:t xml:space="preserve"> y Seguimiento Estatal</w:t>
            </w:r>
            <w:r>
              <w:rPr>
                <w:rFonts w:ascii="Arial" w:hAnsi="Arial" w:cs="Arial"/>
              </w:rPr>
              <w:t xml:space="preserve"> “A”</w:t>
            </w:r>
            <w:r w:rsidRPr="00E41CD9">
              <w:rPr>
                <w:rFonts w:ascii="Arial" w:hAnsi="Arial" w:cs="Arial"/>
              </w:rPr>
              <w:t>.</w:t>
            </w:r>
          </w:p>
          <w:p w14:paraId="311B6E09" w14:textId="77777777" w:rsidR="003061DC" w:rsidRDefault="003061DC" w:rsidP="00247F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CFFFF7" w14:textId="36E44F63" w:rsidR="00247F6D" w:rsidRDefault="00247F6D" w:rsidP="00247F6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41CD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</w:t>
            </w:r>
            <w:r w:rsidR="003061DC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3061DC">
              <w:rPr>
                <w:rFonts w:ascii="Arial" w:hAnsi="Arial" w:cs="Arial"/>
              </w:rPr>
              <w:t>Agosto</w:t>
            </w:r>
            <w:proofErr w:type="gramEnd"/>
            <w:r w:rsidR="003061DC">
              <w:rPr>
                <w:rFonts w:ascii="Arial" w:hAnsi="Arial" w:cs="Arial"/>
              </w:rPr>
              <w:t xml:space="preserve"> 2025</w:t>
            </w:r>
            <w:r w:rsidRPr="00E41CD9">
              <w:rPr>
                <w:rFonts w:ascii="Arial" w:hAnsi="Arial" w:cs="Arial"/>
              </w:rPr>
              <w:t>). Director de Análisis</w:t>
            </w:r>
            <w:r>
              <w:rPr>
                <w:rFonts w:ascii="Arial" w:hAnsi="Arial" w:cs="Arial"/>
              </w:rPr>
              <w:t>,</w:t>
            </w:r>
            <w:r w:rsidRPr="00E41CD9">
              <w:rPr>
                <w:rFonts w:ascii="Arial" w:hAnsi="Arial" w:cs="Arial"/>
              </w:rPr>
              <w:t xml:space="preserve"> Implementación</w:t>
            </w:r>
            <w:r>
              <w:rPr>
                <w:rFonts w:ascii="Arial" w:hAnsi="Arial" w:cs="Arial"/>
              </w:rPr>
              <w:t xml:space="preserve"> y Seguimiento Estatal</w:t>
            </w:r>
            <w:r w:rsidRPr="00E41CD9">
              <w:rPr>
                <w:rFonts w:ascii="Arial" w:hAnsi="Arial" w:cs="Arial"/>
              </w:rPr>
              <w:t>.</w:t>
            </w:r>
          </w:p>
          <w:p w14:paraId="640285B3" w14:textId="77777777" w:rsidR="00247F6D" w:rsidRDefault="00247F6D" w:rsidP="006D1E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8BFC4A" w14:textId="18519ADE" w:rsidR="006D1EDE" w:rsidRDefault="006D1EDE" w:rsidP="006D1ED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41CD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247F6D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247F6D">
              <w:rPr>
                <w:rFonts w:ascii="Arial" w:hAnsi="Arial" w:cs="Arial"/>
              </w:rPr>
              <w:t>Septiembre</w:t>
            </w:r>
            <w:proofErr w:type="gramEnd"/>
            <w:r w:rsidR="00247F6D">
              <w:rPr>
                <w:rFonts w:ascii="Arial" w:hAnsi="Arial" w:cs="Arial"/>
              </w:rPr>
              <w:t xml:space="preserve"> 2022</w:t>
            </w:r>
            <w:r w:rsidRPr="00E41CD9">
              <w:rPr>
                <w:rFonts w:ascii="Arial" w:hAnsi="Arial" w:cs="Arial"/>
              </w:rPr>
              <w:t>). Director de Análisis</w:t>
            </w:r>
            <w:r>
              <w:rPr>
                <w:rFonts w:ascii="Arial" w:hAnsi="Arial" w:cs="Arial"/>
              </w:rPr>
              <w:t>,</w:t>
            </w:r>
            <w:r w:rsidRPr="00E41CD9">
              <w:rPr>
                <w:rFonts w:ascii="Arial" w:hAnsi="Arial" w:cs="Arial"/>
              </w:rPr>
              <w:t xml:space="preserve"> Implementación</w:t>
            </w:r>
            <w:r>
              <w:rPr>
                <w:rFonts w:ascii="Arial" w:hAnsi="Arial" w:cs="Arial"/>
              </w:rPr>
              <w:t xml:space="preserve"> y Seguimiento Estatal</w:t>
            </w:r>
            <w:r w:rsidRPr="00E41CD9">
              <w:rPr>
                <w:rFonts w:ascii="Arial" w:hAnsi="Arial" w:cs="Arial"/>
              </w:rPr>
              <w:t>.</w:t>
            </w:r>
          </w:p>
          <w:p w14:paraId="50581DE3" w14:textId="77777777" w:rsidR="006D1EDE" w:rsidRDefault="006D1ED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19B2883" w14:textId="5A02E4E7" w:rsidR="0032288F" w:rsidRDefault="00E41CD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41CD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E41CD9">
              <w:rPr>
                <w:rFonts w:ascii="Arial" w:hAnsi="Arial" w:cs="Arial"/>
              </w:rPr>
              <w:t>2010</w:t>
            </w:r>
            <w:r w:rsidR="006D1EDE">
              <w:rPr>
                <w:rFonts w:ascii="Arial" w:hAnsi="Arial" w:cs="Arial"/>
              </w:rPr>
              <w:t xml:space="preserve"> </w:t>
            </w:r>
            <w:r w:rsidRPr="00E41CD9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6D1EDE">
              <w:rPr>
                <w:rFonts w:ascii="Arial" w:hAnsi="Arial" w:cs="Arial"/>
              </w:rPr>
              <w:t>Junio</w:t>
            </w:r>
            <w:proofErr w:type="gramEnd"/>
            <w:r w:rsidR="006D1EDE">
              <w:rPr>
                <w:rFonts w:ascii="Arial" w:hAnsi="Arial" w:cs="Arial"/>
              </w:rPr>
              <w:t xml:space="preserve"> 2021</w:t>
            </w:r>
            <w:r w:rsidRPr="00E41CD9">
              <w:rPr>
                <w:rFonts w:ascii="Arial" w:hAnsi="Arial" w:cs="Arial"/>
              </w:rPr>
              <w:t>). Director de Análisis e Implementación.</w:t>
            </w:r>
          </w:p>
          <w:p w14:paraId="0F5DDEAB" w14:textId="2FB36E4C" w:rsidR="00E41CD9" w:rsidRPr="00CD11B4" w:rsidRDefault="00E41CD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41CD9" w:rsidRPr="00CD11B4" w14:paraId="74716A47" w14:textId="77777777" w:rsidTr="002D5CAA">
        <w:tc>
          <w:tcPr>
            <w:tcW w:w="4219" w:type="dxa"/>
          </w:tcPr>
          <w:p w14:paraId="26B942BE" w14:textId="1AA2F21E" w:rsidR="00E41CD9" w:rsidRPr="00CD11B4" w:rsidRDefault="00E41CD9" w:rsidP="00E41C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C422740" w14:textId="77777777" w:rsidR="00E41CD9" w:rsidRPr="00CD11B4" w:rsidRDefault="00E41CD9" w:rsidP="00E41CD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7DD057" w14:textId="5BAA0361" w:rsidR="00E41CD9" w:rsidRPr="00CD11B4" w:rsidRDefault="00057EF9" w:rsidP="00E41C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</w:t>
            </w:r>
            <w:r w:rsidR="00C76E5D">
              <w:rPr>
                <w:rFonts w:ascii="Arial" w:hAnsi="Arial" w:cs="Arial"/>
              </w:rPr>
              <w:t xml:space="preserve"> 2007</w:t>
            </w:r>
            <w:r w:rsidR="00E41CD9">
              <w:rPr>
                <w:rFonts w:ascii="Arial" w:hAnsi="Arial" w:cs="Arial"/>
              </w:rPr>
              <w:t xml:space="preserve"> – Febrero 2010</w:t>
            </w:r>
            <w:r w:rsidR="00E41CD9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Supervisor del Sistema Integral de Información Financiera (SIIF).</w:t>
            </w:r>
          </w:p>
          <w:p w14:paraId="00E88CE2" w14:textId="41F8E534" w:rsidR="00E41CD9" w:rsidRPr="00CD11B4" w:rsidRDefault="00E41CD9" w:rsidP="00E41C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41CD9" w:rsidRPr="00CD11B4" w14:paraId="633BFF73" w14:textId="77777777" w:rsidTr="002D5CAA">
        <w:tc>
          <w:tcPr>
            <w:tcW w:w="4219" w:type="dxa"/>
          </w:tcPr>
          <w:p w14:paraId="3E071E21" w14:textId="255B4E5C" w:rsidR="00E41CD9" w:rsidRPr="00CD11B4" w:rsidRDefault="00057EF9" w:rsidP="00E41C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Contaduría Mayor de Hacienda del Congreso del Estado de Coahuila</w:t>
            </w:r>
            <w:r w:rsidR="003E182E">
              <w:rPr>
                <w:rFonts w:ascii="Arial" w:hAnsi="Arial" w:cs="Arial"/>
                <w:bCs/>
                <w:iCs/>
              </w:rPr>
              <w:t xml:space="preserve"> de Zaragoza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321BB26E" w14:textId="77777777" w:rsidR="00E41CD9" w:rsidRPr="00CD11B4" w:rsidRDefault="00E41CD9" w:rsidP="00E41CD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43B89A8" w14:textId="44FF862F" w:rsidR="00057EF9" w:rsidRDefault="00C76E5D" w:rsidP="00057E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(Diciembre 2005 – Mayo 2007</w:t>
            </w:r>
            <w:r w:rsidR="00057EF9" w:rsidRPr="00CD11B4">
              <w:rPr>
                <w:rFonts w:ascii="Arial" w:hAnsi="Arial" w:cs="Arial"/>
              </w:rPr>
              <w:t xml:space="preserve">). </w:t>
            </w:r>
            <w:r w:rsidR="00057EF9">
              <w:rPr>
                <w:rFonts w:ascii="Arial" w:hAnsi="Arial" w:cs="Arial"/>
              </w:rPr>
              <w:t>Supervisor del Sistema Integral de Información Financiera (SIIF).</w:t>
            </w:r>
          </w:p>
          <w:p w14:paraId="031A4EDE" w14:textId="23504AC1" w:rsidR="00057EF9" w:rsidRDefault="00057EF9" w:rsidP="00057E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10EFDEC" w14:textId="16CC335F" w:rsidR="00057EF9" w:rsidRPr="00CD11B4" w:rsidRDefault="00057EF9" w:rsidP="00057E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2001 – Noviembre 2005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del Sistema Integral de Información Financiera (SIIF).</w:t>
            </w:r>
          </w:p>
          <w:p w14:paraId="5A50991E" w14:textId="17302167" w:rsidR="00057EF9" w:rsidRDefault="00057EF9" w:rsidP="00057E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5E3416" w14:textId="136B4D0E" w:rsidR="00057EF9" w:rsidRPr="00CD11B4" w:rsidRDefault="00057EF9" w:rsidP="00057EF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(Agosto 1996 – Enero 2001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Auditoría a Municipios.</w:t>
            </w:r>
          </w:p>
          <w:p w14:paraId="6B98E2A7" w14:textId="414EC848" w:rsidR="00E41CD9" w:rsidRPr="00CD11B4" w:rsidRDefault="00E41CD9" w:rsidP="00E41CD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0FC3D671" w14:textId="6C1EAFFF" w:rsidR="0032288F" w:rsidRPr="00CD11B4" w:rsidRDefault="00057EF9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Cementos Mexicanos, S.A. de C.V.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27C769" w14:textId="77BC6B1E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057EF9">
              <w:rPr>
                <w:rFonts w:ascii="Arial" w:hAnsi="Arial" w:cs="Arial"/>
              </w:rPr>
              <w:t>Enero 1994 - Julio 1996)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057EF9">
              <w:rPr>
                <w:rFonts w:ascii="Arial" w:hAnsi="Arial" w:cs="Arial"/>
              </w:rPr>
              <w:t>Auxiliar Administrativo.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057EF9" w:rsidRPr="00CD11B4" w14:paraId="41F1E09D" w14:textId="77777777" w:rsidTr="002C5F69">
        <w:tc>
          <w:tcPr>
            <w:tcW w:w="4219" w:type="dxa"/>
          </w:tcPr>
          <w:p w14:paraId="44C430EB" w14:textId="5BB1AFDF" w:rsidR="00057EF9" w:rsidRPr="00CD11B4" w:rsidRDefault="00057EF9" w:rsidP="002C5F6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Zuñiga Despacho Contable</w:t>
            </w:r>
          </w:p>
        </w:tc>
        <w:tc>
          <w:tcPr>
            <w:tcW w:w="709" w:type="dxa"/>
          </w:tcPr>
          <w:p w14:paraId="35957CDE" w14:textId="77777777" w:rsidR="00057EF9" w:rsidRPr="00CD11B4" w:rsidRDefault="00057EF9" w:rsidP="002C5F6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2E40DCA" w14:textId="24800364" w:rsidR="00057EF9" w:rsidRPr="00CD11B4" w:rsidRDefault="00057EF9" w:rsidP="002C5F6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Junio 1992 - Diciembre 1993)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Auxiliar Contable.</w:t>
            </w:r>
          </w:p>
        </w:tc>
      </w:tr>
    </w:tbl>
    <w:p w14:paraId="7FB10B44" w14:textId="5493E26C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6C5EA" w14:textId="77777777" w:rsidR="009C7803" w:rsidRDefault="009C7803" w:rsidP="007E3B29">
      <w:pPr>
        <w:spacing w:after="0" w:line="240" w:lineRule="auto"/>
      </w:pPr>
      <w:r>
        <w:separator/>
      </w:r>
    </w:p>
  </w:endnote>
  <w:endnote w:type="continuationSeparator" w:id="0">
    <w:p w14:paraId="697ACD77" w14:textId="77777777" w:rsidR="009C7803" w:rsidRDefault="009C780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4E98F" w14:textId="77777777" w:rsidR="000870CE" w:rsidRDefault="000870C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8C6D5" w14:textId="77777777" w:rsidR="000870CE" w:rsidRDefault="000870C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68E2F" w14:textId="77777777" w:rsidR="000870CE" w:rsidRDefault="000870C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BEDAE" w14:textId="77777777" w:rsidR="009C7803" w:rsidRDefault="009C7803" w:rsidP="007E3B29">
      <w:pPr>
        <w:spacing w:after="0" w:line="240" w:lineRule="auto"/>
      </w:pPr>
      <w:r>
        <w:separator/>
      </w:r>
    </w:p>
  </w:footnote>
  <w:footnote w:type="continuationSeparator" w:id="0">
    <w:p w14:paraId="02F06FD0" w14:textId="77777777" w:rsidR="009C7803" w:rsidRDefault="009C780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64256" w14:textId="77777777" w:rsidR="000870CE" w:rsidRDefault="000870C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6EA5D102" w:rsidR="007E3B29" w:rsidRDefault="001E05EA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5DAF8AB2" wp14:editId="0056446B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19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4ED12" w14:textId="77777777" w:rsidR="000870CE" w:rsidRDefault="000870C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27E6F"/>
    <w:rsid w:val="00057EF9"/>
    <w:rsid w:val="000870CE"/>
    <w:rsid w:val="00091635"/>
    <w:rsid w:val="000A6922"/>
    <w:rsid w:val="001316AB"/>
    <w:rsid w:val="0013174D"/>
    <w:rsid w:val="00152687"/>
    <w:rsid w:val="00187CB9"/>
    <w:rsid w:val="00187EAB"/>
    <w:rsid w:val="001A1209"/>
    <w:rsid w:val="001A25EB"/>
    <w:rsid w:val="001C1D67"/>
    <w:rsid w:val="001E05EA"/>
    <w:rsid w:val="00207762"/>
    <w:rsid w:val="002413AF"/>
    <w:rsid w:val="00247F6D"/>
    <w:rsid w:val="002C1A1B"/>
    <w:rsid w:val="002F7B65"/>
    <w:rsid w:val="003061DC"/>
    <w:rsid w:val="0032288F"/>
    <w:rsid w:val="00397B66"/>
    <w:rsid w:val="003C29FD"/>
    <w:rsid w:val="003E182E"/>
    <w:rsid w:val="00414003"/>
    <w:rsid w:val="00471AF0"/>
    <w:rsid w:val="004917BE"/>
    <w:rsid w:val="00497E6E"/>
    <w:rsid w:val="004D27B1"/>
    <w:rsid w:val="004F3D0F"/>
    <w:rsid w:val="005162B3"/>
    <w:rsid w:val="00595960"/>
    <w:rsid w:val="005C15DC"/>
    <w:rsid w:val="005C3DB3"/>
    <w:rsid w:val="006101FD"/>
    <w:rsid w:val="006D1EDE"/>
    <w:rsid w:val="006E27CD"/>
    <w:rsid w:val="006F7CFA"/>
    <w:rsid w:val="00710BAC"/>
    <w:rsid w:val="007152E9"/>
    <w:rsid w:val="007E3B29"/>
    <w:rsid w:val="007F291A"/>
    <w:rsid w:val="00834B12"/>
    <w:rsid w:val="00870EDF"/>
    <w:rsid w:val="00883A46"/>
    <w:rsid w:val="0089720E"/>
    <w:rsid w:val="008A2F37"/>
    <w:rsid w:val="009C7268"/>
    <w:rsid w:val="009C7803"/>
    <w:rsid w:val="009D45E0"/>
    <w:rsid w:val="009F03DF"/>
    <w:rsid w:val="00A1179D"/>
    <w:rsid w:val="00A534D3"/>
    <w:rsid w:val="00A562B8"/>
    <w:rsid w:val="00A563BC"/>
    <w:rsid w:val="00A57C4B"/>
    <w:rsid w:val="00A83C78"/>
    <w:rsid w:val="00AB4D13"/>
    <w:rsid w:val="00BB3FAC"/>
    <w:rsid w:val="00BB5463"/>
    <w:rsid w:val="00BD2744"/>
    <w:rsid w:val="00C509F4"/>
    <w:rsid w:val="00C54280"/>
    <w:rsid w:val="00C55456"/>
    <w:rsid w:val="00C76E5D"/>
    <w:rsid w:val="00CA2CF1"/>
    <w:rsid w:val="00DE6DBB"/>
    <w:rsid w:val="00E23180"/>
    <w:rsid w:val="00E31E60"/>
    <w:rsid w:val="00E41CD9"/>
    <w:rsid w:val="00E45958"/>
    <w:rsid w:val="00E70F95"/>
    <w:rsid w:val="00EB41BA"/>
    <w:rsid w:val="00EC5A52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23DDD0"/>
  <w15:docId w15:val="{7559A688-583A-4F41-A9CD-36C98E23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199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2</cp:revision>
  <cp:lastPrinted>2016-08-29T14:22:00Z</cp:lastPrinted>
  <dcterms:created xsi:type="dcterms:W3CDTF">2025-09-15T19:44:00Z</dcterms:created>
  <dcterms:modified xsi:type="dcterms:W3CDTF">2025-09-15T19:44:00Z</dcterms:modified>
</cp:coreProperties>
</file>