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16126213" w:rsidR="00B4768C" w:rsidRPr="00CD11B4" w:rsidRDefault="003B1EC5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>
        <w:rPr>
          <w:rFonts w:ascii="Arial" w:hAnsi="Arial" w:cs="Arial"/>
          <w:b/>
          <w:sz w:val="32"/>
          <w:szCs w:val="32"/>
        </w:rPr>
        <w:t>BRANDON ELIUD RODR</w:t>
      </w:r>
      <w:r w:rsidR="00ED3250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GUEZ CORT</w:t>
      </w:r>
      <w:r w:rsidR="00ED3250">
        <w:rPr>
          <w:rFonts w:ascii="Arial" w:hAnsi="Arial" w:cs="Arial"/>
          <w:b/>
          <w:sz w:val="32"/>
          <w:szCs w:val="32"/>
        </w:rPr>
        <w:t>É</w:t>
      </w:r>
      <w:r>
        <w:rPr>
          <w:rFonts w:ascii="Arial" w:hAnsi="Arial" w:cs="Arial"/>
          <w:b/>
          <w:sz w:val="32"/>
          <w:szCs w:val="32"/>
        </w:rPr>
        <w:t>S</w:t>
      </w:r>
    </w:p>
    <w:p w14:paraId="372823DE" w14:textId="4FBEF14E" w:rsidR="00B4768C" w:rsidRPr="00D71D63" w:rsidRDefault="00B4768C" w:rsidP="00B4768C">
      <w:pPr>
        <w:rPr>
          <w:rFonts w:ascii="Arial" w:hAnsi="Arial" w:cs="Arial"/>
          <w:sz w:val="22"/>
        </w:rPr>
      </w:pPr>
      <w:r w:rsidRPr="00D71D63">
        <w:rPr>
          <w:rFonts w:ascii="Arial" w:hAnsi="Arial" w:cs="Arial"/>
          <w:sz w:val="22"/>
        </w:rPr>
        <w:t>AUDITOR</w:t>
      </w:r>
      <w:r w:rsidR="00D71D63" w:rsidRPr="00D71D63">
        <w:rPr>
          <w:rFonts w:ascii="Arial" w:hAnsi="Arial" w:cs="Arial"/>
          <w:sz w:val="22"/>
        </w:rPr>
        <w:t xml:space="preserve"> DE LA DIRECCIÓN DE </w:t>
      </w:r>
      <w:r w:rsidR="002222C3">
        <w:rPr>
          <w:rFonts w:ascii="Arial" w:hAnsi="Arial" w:cs="Arial"/>
          <w:sz w:val="22"/>
        </w:rPr>
        <w:t>INVESTIGACIÓN</w:t>
      </w:r>
    </w:p>
    <w:p w14:paraId="16208378" w14:textId="7FD056FB" w:rsidR="00D71D63" w:rsidRPr="00D71D63" w:rsidRDefault="00FB1947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6507D613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3B1EC5" w:rsidRPr="00CD11B4">
        <w:rPr>
          <w:rFonts w:ascii="Arial" w:hAnsi="Arial" w:cs="Arial"/>
        </w:rPr>
        <w:t>Derecho (</w:t>
      </w:r>
      <w:r w:rsidRPr="00CD11B4">
        <w:rPr>
          <w:rFonts w:ascii="Arial" w:hAnsi="Arial" w:cs="Arial"/>
        </w:rPr>
        <w:t>20</w:t>
      </w:r>
      <w:r w:rsidR="003B1EC5">
        <w:rPr>
          <w:rFonts w:ascii="Arial" w:hAnsi="Arial" w:cs="Arial"/>
        </w:rPr>
        <w:t>1</w:t>
      </w:r>
      <w:r w:rsidRPr="00CD11B4">
        <w:rPr>
          <w:rFonts w:ascii="Arial" w:hAnsi="Arial" w:cs="Arial"/>
        </w:rPr>
        <w:t>9</w:t>
      </w:r>
      <w:r w:rsidR="00C1188A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C1188A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3B1EC5">
        <w:rPr>
          <w:rFonts w:ascii="Arial" w:hAnsi="Arial" w:cs="Arial"/>
        </w:rPr>
        <w:t>2</w:t>
      </w:r>
      <w:r w:rsidRPr="00CD11B4">
        <w:rPr>
          <w:rFonts w:ascii="Arial" w:hAnsi="Arial" w:cs="Arial"/>
        </w:rPr>
        <w:t xml:space="preserve">4), </w:t>
      </w:r>
      <w:r w:rsidR="003B1EC5">
        <w:rPr>
          <w:rFonts w:ascii="Arial" w:hAnsi="Arial" w:cs="Arial"/>
        </w:rPr>
        <w:t>Universidad Americana del Noreste.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353C71B6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AE33186" w14:textId="28EFDCCA" w:rsidR="00D71D63" w:rsidRDefault="00D71D63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71D63" w:rsidRPr="00CD11B4" w14:paraId="6A3D4453" w14:textId="77777777" w:rsidTr="00065D91">
        <w:tc>
          <w:tcPr>
            <w:tcW w:w="4219" w:type="dxa"/>
          </w:tcPr>
          <w:p w14:paraId="3ADD80A0" w14:textId="1CB92460" w:rsidR="00D71D63" w:rsidRPr="00CD11B4" w:rsidRDefault="00D71D63" w:rsidP="00065D9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5E9C511D" w14:textId="77777777" w:rsidR="00D71D63" w:rsidRPr="00CD11B4" w:rsidRDefault="00D71D63" w:rsidP="00065D9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DE0C151" w14:textId="77777777" w:rsidR="00D71D63" w:rsidRPr="00CD11B4" w:rsidRDefault="00D71D63" w:rsidP="00065D9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9E7BB50" w14:textId="2F038AB8" w:rsidR="002222C3" w:rsidRPr="00CD11B4" w:rsidRDefault="002222C3" w:rsidP="002222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25 –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Auditor de la Dirección de </w:t>
            </w:r>
            <w:r>
              <w:rPr>
                <w:rFonts w:ascii="Arial" w:hAnsi="Arial" w:cs="Arial"/>
              </w:rPr>
              <w:t>Investigación</w:t>
            </w:r>
            <w:r>
              <w:rPr>
                <w:rFonts w:ascii="Arial" w:hAnsi="Arial" w:cs="Arial"/>
              </w:rPr>
              <w:t>.</w:t>
            </w:r>
          </w:p>
          <w:p w14:paraId="76FC5E01" w14:textId="77777777" w:rsidR="002222C3" w:rsidRDefault="002222C3" w:rsidP="00FB19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9C4532" w14:textId="0BE37726" w:rsidR="00FB1947" w:rsidRPr="00CD11B4" w:rsidRDefault="00FB1947" w:rsidP="00FB19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25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2222C3">
              <w:rPr>
                <w:rFonts w:ascii="Arial" w:hAnsi="Arial" w:cs="Arial"/>
              </w:rPr>
              <w:t>Mayo 2025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Substanciación.</w:t>
            </w:r>
          </w:p>
          <w:p w14:paraId="2E4F0F96" w14:textId="77777777" w:rsidR="00FB1947" w:rsidRDefault="00FB1947" w:rsidP="00065D9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2651CF7" w14:textId="091204C8" w:rsidR="00D71D63" w:rsidRPr="00CD11B4" w:rsidRDefault="00D71D63" w:rsidP="00065D9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24 –</w:t>
            </w:r>
            <w:r w:rsidR="00FB1947">
              <w:rPr>
                <w:rFonts w:ascii="Arial" w:hAnsi="Arial" w:cs="Arial"/>
              </w:rPr>
              <w:t xml:space="preserve"> Febrero 2025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 de la Dirección de Substanciación.</w:t>
            </w:r>
          </w:p>
          <w:p w14:paraId="1C14EFB9" w14:textId="77777777" w:rsidR="00D71D63" w:rsidRPr="00CD11B4" w:rsidRDefault="00D71D63" w:rsidP="00065D9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A624CC3" w14:textId="77777777" w:rsidTr="00370FED">
        <w:tc>
          <w:tcPr>
            <w:tcW w:w="4219" w:type="dxa"/>
          </w:tcPr>
          <w:p w14:paraId="34348D73" w14:textId="3CCD05A9" w:rsidR="00B4768C" w:rsidRPr="00CD11B4" w:rsidRDefault="003B1EC5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Electrónica Mitras</w:t>
            </w:r>
          </w:p>
          <w:p w14:paraId="5F2350DD" w14:textId="77777777" w:rsidR="00B4768C" w:rsidRPr="00CD11B4" w:rsidRDefault="00B4768C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370FE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532E4178" w:rsidR="00B4768C" w:rsidRPr="00CD11B4" w:rsidRDefault="00B4768C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B1EC5">
              <w:rPr>
                <w:rFonts w:ascii="Arial" w:hAnsi="Arial" w:cs="Arial"/>
              </w:rPr>
              <w:t>Octubre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3B1EC5">
              <w:rPr>
                <w:rFonts w:ascii="Arial" w:hAnsi="Arial" w:cs="Arial"/>
              </w:rPr>
              <w:t>23</w:t>
            </w:r>
            <w:r w:rsidR="00D71D63">
              <w:rPr>
                <w:rFonts w:ascii="Arial" w:hAnsi="Arial" w:cs="Arial"/>
              </w:rPr>
              <w:t xml:space="preserve"> – Junio 2024</w:t>
            </w:r>
            <w:r w:rsidRPr="00CD11B4">
              <w:rPr>
                <w:rFonts w:ascii="Arial" w:hAnsi="Arial" w:cs="Arial"/>
              </w:rPr>
              <w:t>). A</w:t>
            </w:r>
            <w:r w:rsidR="003B1EC5">
              <w:rPr>
                <w:rFonts w:ascii="Arial" w:hAnsi="Arial" w:cs="Arial"/>
              </w:rPr>
              <w:t>sesor de ventas</w:t>
            </w:r>
          </w:p>
          <w:p w14:paraId="5E749AC4" w14:textId="77777777" w:rsidR="00B4768C" w:rsidRPr="00CD11B4" w:rsidRDefault="00B4768C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370FED">
        <w:tc>
          <w:tcPr>
            <w:tcW w:w="4219" w:type="dxa"/>
          </w:tcPr>
          <w:p w14:paraId="68279C78" w14:textId="2A142C61" w:rsidR="00B4768C" w:rsidRPr="00CD11B4" w:rsidRDefault="003B1EC5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Poder Judicial del Estado de Coahuila, Juzgado Tercero de Primera Instancia en Materia Familiar del Distrito Judicial de Saltillo.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370FE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C7E7A7" w14:textId="77777777" w:rsidR="00D71D63" w:rsidRDefault="00D71D63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EEA60F" w14:textId="034233BF" w:rsidR="00B4768C" w:rsidRPr="00CD11B4" w:rsidRDefault="00B4768C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3B1EC5">
              <w:rPr>
                <w:rFonts w:ascii="Arial" w:hAnsi="Arial" w:cs="Arial"/>
              </w:rPr>
              <w:t xml:space="preserve">Marzo </w:t>
            </w:r>
            <w:r w:rsidRPr="00CD11B4">
              <w:rPr>
                <w:rFonts w:ascii="Arial" w:hAnsi="Arial" w:cs="Arial"/>
              </w:rPr>
              <w:t>20</w:t>
            </w:r>
            <w:r w:rsidR="003B1EC5">
              <w:rPr>
                <w:rFonts w:ascii="Arial" w:hAnsi="Arial" w:cs="Arial"/>
              </w:rPr>
              <w:t>22</w:t>
            </w:r>
            <w:r w:rsidRPr="00CD11B4">
              <w:rPr>
                <w:rFonts w:ascii="Arial" w:hAnsi="Arial" w:cs="Arial"/>
              </w:rPr>
              <w:t>- Ma</w:t>
            </w:r>
            <w:r w:rsidR="003B1EC5">
              <w:rPr>
                <w:rFonts w:ascii="Arial" w:hAnsi="Arial" w:cs="Arial"/>
              </w:rPr>
              <w:t>rzo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3B1EC5">
              <w:rPr>
                <w:rFonts w:ascii="Arial" w:hAnsi="Arial" w:cs="Arial"/>
              </w:rPr>
              <w:t>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B1EC5">
              <w:rPr>
                <w:rFonts w:ascii="Arial" w:hAnsi="Arial" w:cs="Arial"/>
              </w:rPr>
              <w:t>Becario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1C845F92" w14:textId="77777777" w:rsidTr="00370FED">
        <w:tc>
          <w:tcPr>
            <w:tcW w:w="4219" w:type="dxa"/>
          </w:tcPr>
          <w:p w14:paraId="7D201F49" w14:textId="77777777" w:rsidR="00D71D63" w:rsidRDefault="00D71D63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2157E29" w14:textId="309271AF" w:rsidR="00B4768C" w:rsidRPr="00CD11B4" w:rsidRDefault="003B1EC5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Allied Universal Private Security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370FE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1B33697" w14:textId="77777777" w:rsidR="00D71D63" w:rsidRDefault="00D71D63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79A7B99" w14:textId="5F08DA80" w:rsidR="00B4768C" w:rsidRPr="00CD11B4" w:rsidRDefault="00B4768C" w:rsidP="00370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1A4A15">
              <w:rPr>
                <w:rFonts w:ascii="Arial" w:hAnsi="Arial" w:cs="Arial"/>
              </w:rPr>
              <w:t xml:space="preserve">Marzo 2020 </w:t>
            </w:r>
            <w:r w:rsidRPr="00CD11B4">
              <w:rPr>
                <w:rFonts w:ascii="Arial" w:hAnsi="Arial" w:cs="Arial"/>
              </w:rPr>
              <w:t>-</w:t>
            </w:r>
            <w:r w:rsidR="001A4A15">
              <w:rPr>
                <w:rFonts w:ascii="Arial" w:hAnsi="Arial" w:cs="Arial"/>
              </w:rPr>
              <w:t xml:space="preserve"> Mayo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1A4A15">
              <w:rPr>
                <w:rFonts w:ascii="Arial" w:hAnsi="Arial" w:cs="Arial"/>
              </w:rPr>
              <w:t>2</w:t>
            </w:r>
            <w:r w:rsidRPr="00CD11B4">
              <w:rPr>
                <w:rFonts w:ascii="Arial" w:hAnsi="Arial" w:cs="Arial"/>
              </w:rPr>
              <w:t>1). Auxiliar jurídico en la Dirección de Asuntos Jurídicos.</w:t>
            </w:r>
          </w:p>
        </w:tc>
      </w:tr>
    </w:tbl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RPr="00CD11B4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F1300" w14:textId="77777777" w:rsidR="00164B53" w:rsidRDefault="00164B53" w:rsidP="00B05170">
      <w:r>
        <w:separator/>
      </w:r>
    </w:p>
  </w:endnote>
  <w:endnote w:type="continuationSeparator" w:id="0">
    <w:p w14:paraId="386078F7" w14:textId="77777777" w:rsidR="00164B53" w:rsidRDefault="00164B5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EECBA" w14:textId="77777777" w:rsidR="00164B53" w:rsidRDefault="00164B53" w:rsidP="00B05170">
      <w:r>
        <w:separator/>
      </w:r>
    </w:p>
  </w:footnote>
  <w:footnote w:type="continuationSeparator" w:id="0">
    <w:p w14:paraId="356361C1" w14:textId="77777777" w:rsidR="00164B53" w:rsidRDefault="00164B5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21D14"/>
    <w:rsid w:val="00164B53"/>
    <w:rsid w:val="001A4A15"/>
    <w:rsid w:val="002222C3"/>
    <w:rsid w:val="0025019B"/>
    <w:rsid w:val="00370FED"/>
    <w:rsid w:val="003B1EC5"/>
    <w:rsid w:val="003B212A"/>
    <w:rsid w:val="0041507C"/>
    <w:rsid w:val="004324D5"/>
    <w:rsid w:val="0056372E"/>
    <w:rsid w:val="00A77231"/>
    <w:rsid w:val="00AC15AD"/>
    <w:rsid w:val="00B05170"/>
    <w:rsid w:val="00B4768C"/>
    <w:rsid w:val="00BB4718"/>
    <w:rsid w:val="00BD4D5B"/>
    <w:rsid w:val="00C1188A"/>
    <w:rsid w:val="00D0455F"/>
    <w:rsid w:val="00D71D63"/>
    <w:rsid w:val="00DC5065"/>
    <w:rsid w:val="00E15876"/>
    <w:rsid w:val="00ED3250"/>
    <w:rsid w:val="00F43565"/>
    <w:rsid w:val="00F91378"/>
    <w:rsid w:val="00FB1947"/>
    <w:rsid w:val="00FB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473B5CE-3238-4E43-8642-BF88D83D6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2024-10-03T17:56:00Z</dcterms:created>
  <dcterms:modified xsi:type="dcterms:W3CDTF">2025-06-24T19:22:00Z</dcterms:modified>
</cp:coreProperties>
</file>