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08550267" w:rsidR="00B4768C" w:rsidRPr="00B661BF" w:rsidRDefault="00B4768C" w:rsidP="00B4768C">
      <w:pPr>
        <w:rPr>
          <w:rFonts w:ascii="Arial" w:hAnsi="Arial" w:cs="Arial"/>
          <w:b/>
          <w:sz w:val="32"/>
          <w:szCs w:val="32"/>
        </w:rPr>
      </w:pPr>
      <w:r w:rsidRPr="00B661BF">
        <w:rPr>
          <w:rFonts w:ascii="Arial" w:hAnsi="Arial" w:cs="Arial"/>
          <w:b/>
          <w:sz w:val="32"/>
          <w:szCs w:val="32"/>
        </w:rPr>
        <w:t xml:space="preserve">LIC. </w:t>
      </w:r>
      <w:r w:rsidR="00DE2173" w:rsidRPr="00B661BF">
        <w:rPr>
          <w:rFonts w:ascii="Arial" w:hAnsi="Arial" w:cs="Arial"/>
          <w:b/>
          <w:sz w:val="32"/>
          <w:szCs w:val="32"/>
        </w:rPr>
        <w:t>MAR</w:t>
      </w:r>
      <w:r w:rsidR="00A06A60" w:rsidRPr="00B661BF">
        <w:rPr>
          <w:rFonts w:ascii="Arial" w:hAnsi="Arial" w:cs="Arial"/>
          <w:b/>
          <w:sz w:val="32"/>
          <w:szCs w:val="32"/>
        </w:rPr>
        <w:t>Í</w:t>
      </w:r>
      <w:r w:rsidR="00DE2173" w:rsidRPr="00B661BF">
        <w:rPr>
          <w:rFonts w:ascii="Arial" w:hAnsi="Arial" w:cs="Arial"/>
          <w:b/>
          <w:sz w:val="32"/>
          <w:szCs w:val="32"/>
        </w:rPr>
        <w:t>A DEL CARMEN P</w:t>
      </w:r>
      <w:r w:rsidR="00A06A60" w:rsidRPr="00B661BF">
        <w:rPr>
          <w:rFonts w:ascii="Arial" w:hAnsi="Arial" w:cs="Arial"/>
          <w:b/>
          <w:sz w:val="32"/>
          <w:szCs w:val="32"/>
        </w:rPr>
        <w:t>É</w:t>
      </w:r>
      <w:r w:rsidR="00DE2173" w:rsidRPr="00B661BF">
        <w:rPr>
          <w:rFonts w:ascii="Arial" w:hAnsi="Arial" w:cs="Arial"/>
          <w:b/>
          <w:sz w:val="32"/>
          <w:szCs w:val="32"/>
        </w:rPr>
        <w:t xml:space="preserve">REZ ALMAGUER </w:t>
      </w:r>
      <w:r w:rsidRPr="00B661BF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127A9FBE" w:rsidR="00B4768C" w:rsidRPr="00B661BF" w:rsidRDefault="00DE2173" w:rsidP="00B4768C">
      <w:pPr>
        <w:rPr>
          <w:rFonts w:ascii="Arial" w:hAnsi="Arial" w:cs="Arial"/>
        </w:rPr>
      </w:pPr>
      <w:r w:rsidRPr="00B661BF">
        <w:rPr>
          <w:rFonts w:ascii="Arial" w:hAnsi="Arial" w:cs="Arial"/>
        </w:rPr>
        <w:t>AUDITOR</w:t>
      </w:r>
      <w:r w:rsidR="00AD2F5A" w:rsidRPr="00B661BF">
        <w:rPr>
          <w:rFonts w:ascii="Arial" w:hAnsi="Arial" w:cs="Arial"/>
        </w:rPr>
        <w:t xml:space="preserve"> DE LA DIRECCIÓN DE AUDITORÍA DE DESEMPEÑO E INVES</w:t>
      </w:r>
      <w:r w:rsidR="00A06A60" w:rsidRPr="00B661BF">
        <w:rPr>
          <w:rFonts w:ascii="Arial" w:hAnsi="Arial" w:cs="Arial"/>
        </w:rPr>
        <w:t>TIGACIONES ECONÓMICAS</w:t>
      </w:r>
    </w:p>
    <w:p w14:paraId="2CA64953" w14:textId="0A77E44B" w:rsidR="00A06A60" w:rsidRPr="00B661BF" w:rsidRDefault="001843A6" w:rsidP="00B4768C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</w:p>
    <w:p w14:paraId="3698B6A9" w14:textId="77777777" w:rsidR="00B4768C" w:rsidRPr="00B661BF" w:rsidRDefault="00B4768C" w:rsidP="00B4768C">
      <w:pPr>
        <w:rPr>
          <w:rFonts w:ascii="Arial" w:hAnsi="Arial" w:cs="Arial"/>
        </w:rPr>
      </w:pPr>
    </w:p>
    <w:p w14:paraId="1BA440D2" w14:textId="77777777" w:rsidR="00B4768C" w:rsidRPr="00B661BF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B661BF">
        <w:rPr>
          <w:rFonts w:ascii="Arial" w:hAnsi="Arial" w:cs="Arial"/>
          <w:b/>
        </w:rPr>
        <w:t>DATOS PROFESIONALES</w:t>
      </w:r>
    </w:p>
    <w:p w14:paraId="07578073" w14:textId="77777777" w:rsidR="00B4768C" w:rsidRPr="00B661BF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B661BF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39B015D5" w14:textId="4F8DA5B8" w:rsidR="00DE2173" w:rsidRPr="00B661BF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B661BF">
        <w:rPr>
          <w:rFonts w:ascii="Arial" w:hAnsi="Arial" w:cs="Arial"/>
          <w:b/>
          <w:bCs/>
          <w:i/>
          <w:iCs/>
        </w:rPr>
        <w:t xml:space="preserve">Título: </w:t>
      </w:r>
      <w:r w:rsidRPr="00B661BF">
        <w:rPr>
          <w:rFonts w:ascii="Arial" w:hAnsi="Arial" w:cs="Arial"/>
          <w:b/>
          <w:bCs/>
          <w:i/>
          <w:iCs/>
        </w:rPr>
        <w:tab/>
      </w:r>
      <w:r w:rsidR="00DE2173" w:rsidRPr="00B661BF">
        <w:rPr>
          <w:rFonts w:ascii="Arial" w:hAnsi="Arial" w:cs="Arial"/>
        </w:rPr>
        <w:t>Licencia</w:t>
      </w:r>
      <w:r w:rsidR="00A06A60" w:rsidRPr="00B661BF">
        <w:rPr>
          <w:rFonts w:ascii="Arial" w:hAnsi="Arial" w:cs="Arial"/>
        </w:rPr>
        <w:t>da</w:t>
      </w:r>
      <w:r w:rsidR="00DE2173" w:rsidRPr="00B661BF">
        <w:rPr>
          <w:rFonts w:ascii="Arial" w:hAnsi="Arial" w:cs="Arial"/>
        </w:rPr>
        <w:t xml:space="preserve"> en </w:t>
      </w:r>
      <w:r w:rsidR="00A06A60" w:rsidRPr="00B661BF">
        <w:rPr>
          <w:rFonts w:ascii="Arial" w:hAnsi="Arial" w:cs="Arial"/>
        </w:rPr>
        <w:t>Contaduría</w:t>
      </w:r>
      <w:r w:rsidRPr="00B661BF">
        <w:rPr>
          <w:rFonts w:ascii="Arial" w:hAnsi="Arial" w:cs="Arial"/>
        </w:rPr>
        <w:t xml:space="preserve">  </w:t>
      </w:r>
      <w:r w:rsidR="00DE2173" w:rsidRPr="00B661BF">
        <w:rPr>
          <w:rFonts w:ascii="Arial" w:hAnsi="Arial" w:cs="Arial"/>
        </w:rPr>
        <w:t xml:space="preserve">(2020 </w:t>
      </w:r>
      <w:r w:rsidR="00A06A60" w:rsidRPr="00B661BF">
        <w:rPr>
          <w:rFonts w:ascii="Arial" w:hAnsi="Arial" w:cs="Arial"/>
        </w:rPr>
        <w:t xml:space="preserve">- </w:t>
      </w:r>
      <w:r w:rsidR="00DE2173" w:rsidRPr="00B661BF">
        <w:rPr>
          <w:rFonts w:ascii="Arial" w:hAnsi="Arial" w:cs="Arial"/>
        </w:rPr>
        <w:t>2025)</w:t>
      </w:r>
    </w:p>
    <w:p w14:paraId="5674ECFE" w14:textId="321C6EA9" w:rsidR="00DE2173" w:rsidRPr="00A06A60" w:rsidRDefault="00DE2173" w:rsidP="00A06A60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</w:rPr>
      </w:pPr>
      <w:r w:rsidRPr="00B661BF">
        <w:rPr>
          <w:rFonts w:ascii="Arial" w:hAnsi="Arial" w:cs="Arial"/>
        </w:rPr>
        <w:t>Facultad de Contaduría</w:t>
      </w:r>
      <w:r>
        <w:rPr>
          <w:rFonts w:ascii="Arial" w:hAnsi="Arial" w:cs="Arial"/>
        </w:rPr>
        <w:t xml:space="preserve"> y Administración</w:t>
      </w:r>
      <w:r w:rsidR="00A06A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Unidad Torreón</w:t>
      </w:r>
      <w:r w:rsidR="00A06A60">
        <w:rPr>
          <w:rFonts w:ascii="Arial" w:hAnsi="Arial" w:cs="Arial"/>
        </w:rPr>
        <w:t xml:space="preserve"> de la </w:t>
      </w:r>
      <w:r w:rsidRPr="00A06A60">
        <w:rPr>
          <w:rFonts w:ascii="Arial" w:hAnsi="Arial" w:cs="Arial"/>
          <w:iCs/>
        </w:rPr>
        <w:t>Universidad Autónoma de Coahuila</w:t>
      </w:r>
      <w:r w:rsidR="00A06A60">
        <w:rPr>
          <w:rFonts w:ascii="Arial" w:hAnsi="Arial" w:cs="Arial"/>
          <w:iCs/>
        </w:rPr>
        <w:t xml:space="preserve">. </w:t>
      </w:r>
    </w:p>
    <w:p w14:paraId="57E5EE64" w14:textId="77777777" w:rsidR="00B4768C" w:rsidRPr="00A06A60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A06A60">
        <w:rPr>
          <w:rFonts w:ascii="Arial" w:hAnsi="Arial" w:cs="Arial"/>
          <w:b/>
          <w:bCs/>
          <w:iCs/>
        </w:rPr>
        <w:t xml:space="preserve">  </w:t>
      </w:r>
      <w:r w:rsidRPr="00A06A60">
        <w:rPr>
          <w:rFonts w:ascii="Arial" w:hAnsi="Arial" w:cs="Arial"/>
          <w:b/>
          <w:bCs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48728DFE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E7F9BF1" w14:textId="0C5AF4CA" w:rsidR="001843A6" w:rsidRPr="001843A6" w:rsidRDefault="001843A6" w:rsidP="001843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1843A6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Mayo 2025</w:t>
            </w:r>
            <w:r w:rsidRPr="001843A6">
              <w:rPr>
                <w:rFonts w:ascii="Arial" w:hAnsi="Arial" w:cs="Arial"/>
                <w:lang w:val="es-ES_tradnl"/>
              </w:rPr>
              <w:t xml:space="preserve"> – A la fecha) Auditor de la Dirección de Auditoría de Desempeño e Investigaciones Económicas.</w:t>
            </w:r>
          </w:p>
          <w:p w14:paraId="55E2B68B" w14:textId="77777777" w:rsidR="001843A6" w:rsidRDefault="001843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DF5C885" w14:textId="641AA4EE" w:rsidR="00DE2173" w:rsidRDefault="00DE21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934814">
              <w:rPr>
                <w:rFonts w:ascii="Arial" w:hAnsi="Arial" w:cs="Arial"/>
              </w:rPr>
              <w:t xml:space="preserve">Julio </w:t>
            </w:r>
            <w:r>
              <w:rPr>
                <w:rFonts w:ascii="Arial" w:hAnsi="Arial" w:cs="Arial"/>
              </w:rPr>
              <w:t>2024</w:t>
            </w:r>
            <w:r w:rsidR="00A06A60">
              <w:rPr>
                <w:rFonts w:ascii="Arial" w:hAnsi="Arial" w:cs="Arial"/>
              </w:rPr>
              <w:t xml:space="preserve"> – </w:t>
            </w:r>
            <w:proofErr w:type="gramStart"/>
            <w:r w:rsidR="001843A6">
              <w:rPr>
                <w:rFonts w:ascii="Arial" w:hAnsi="Arial" w:cs="Arial"/>
              </w:rPr>
              <w:t>Mayo</w:t>
            </w:r>
            <w:proofErr w:type="gramEnd"/>
            <w:r w:rsidR="001843A6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de Auditor</w:t>
            </w:r>
            <w:r w:rsidR="00A06A60">
              <w:rPr>
                <w:rFonts w:ascii="Arial" w:hAnsi="Arial" w:cs="Arial"/>
              </w:rPr>
              <w:t xml:space="preserve"> de la Dirección de Auditoría de Desempeño e Investigaciones Económicas.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380BF4C" w:rsidR="00B4768C" w:rsidRPr="00CD11B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Clínica</w:t>
            </w:r>
            <w:r w:rsidR="00DE2173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>Dermatológica</w:t>
            </w:r>
            <w:r w:rsidR="00DE2173">
              <w:rPr>
                <w:rFonts w:ascii="Arial" w:hAnsi="Arial" w:cs="Arial"/>
                <w:bCs/>
                <w:iCs/>
              </w:rPr>
              <w:t xml:space="preserve"> “Dr. José María Luna Pérez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AC41001" w14:textId="76EFA625" w:rsidR="00B4768C" w:rsidRDefault="00DE21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A06A60">
              <w:rPr>
                <w:rFonts w:ascii="Arial" w:hAnsi="Arial" w:cs="Arial"/>
              </w:rPr>
              <w:t>E</w:t>
            </w:r>
            <w:r w:rsidR="003A269F">
              <w:rPr>
                <w:rFonts w:ascii="Arial" w:hAnsi="Arial" w:cs="Arial"/>
              </w:rPr>
              <w:t>nero</w:t>
            </w:r>
            <w:r>
              <w:rPr>
                <w:rFonts w:ascii="Arial" w:hAnsi="Arial" w:cs="Arial"/>
              </w:rPr>
              <w:t xml:space="preserve"> 2021 </w:t>
            </w:r>
            <w:r w:rsidR="00A06A6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Mayo 2024)</w:t>
            </w:r>
          </w:p>
          <w:p w14:paraId="74A6D0B8" w14:textId="77777777" w:rsidR="00DE2173" w:rsidRDefault="00DE21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Auxiliar Administrativo </w:t>
            </w:r>
          </w:p>
          <w:p w14:paraId="6DF5E813" w14:textId="35CB9304" w:rsidR="00DE2173" w:rsidRDefault="00DE21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Clínica privada </w:t>
            </w:r>
          </w:p>
          <w:p w14:paraId="1985A304" w14:textId="7CCE0392" w:rsidR="00DE2173" w:rsidRPr="00CD11B4" w:rsidRDefault="00DE21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79C18B9" w:rsidR="00B4768C" w:rsidRPr="00CD11B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Contable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47AE64" w14:textId="6B5B4F7F" w:rsidR="0093481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2020 </w:t>
            </w:r>
            <w:r w:rsidR="00A06A60">
              <w:rPr>
                <w:rFonts w:ascii="Arial" w:hAnsi="Arial" w:cs="Arial"/>
              </w:rPr>
              <w:t>- Ene</w:t>
            </w:r>
            <w:r w:rsidR="003A269F">
              <w:rPr>
                <w:rFonts w:ascii="Arial" w:hAnsi="Arial" w:cs="Arial"/>
              </w:rPr>
              <w:t>ro</w:t>
            </w:r>
            <w:r>
              <w:rPr>
                <w:rFonts w:ascii="Arial" w:hAnsi="Arial" w:cs="Arial"/>
              </w:rPr>
              <w:t xml:space="preserve"> 2021)</w:t>
            </w:r>
          </w:p>
          <w:p w14:paraId="10A4B82C" w14:textId="77777777" w:rsidR="0093481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Auxiliar Contable </w:t>
            </w:r>
          </w:p>
          <w:p w14:paraId="39AE152F" w14:textId="2905A4DD" w:rsidR="00934814" w:rsidRPr="00CD11B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18438573" w:rsidR="00B4768C" w:rsidRPr="00CD11B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Motores y Tractores del Norte SA de CV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07F27B" w14:textId="4DE77F5E" w:rsidR="0093481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(Mayo</w:t>
            </w:r>
            <w:r w:rsidR="00A06A60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 xml:space="preserve">2017 </w:t>
            </w:r>
            <w:r w:rsidR="00A06A60">
              <w:rPr>
                <w:rFonts w:ascii="Arial" w:hAnsi="Arial" w:cs="Arial"/>
                <w:bCs/>
                <w:iCs/>
              </w:rPr>
              <w:t>- M</w:t>
            </w:r>
            <w:r>
              <w:rPr>
                <w:rFonts w:ascii="Arial" w:hAnsi="Arial" w:cs="Arial"/>
                <w:bCs/>
                <w:iCs/>
              </w:rPr>
              <w:t>ayo del 2019)</w:t>
            </w:r>
          </w:p>
          <w:p w14:paraId="259664CF" w14:textId="489C3E57" w:rsidR="0093481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Cuentas por cobrar</w:t>
            </w:r>
          </w:p>
          <w:p w14:paraId="39A21F7A" w14:textId="336963EB" w:rsidR="00934814" w:rsidRPr="00CD11B4" w:rsidRDefault="009348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D1650" w14:textId="77777777" w:rsidR="0027504B" w:rsidRDefault="0027504B" w:rsidP="00B05170">
      <w:r>
        <w:separator/>
      </w:r>
    </w:p>
  </w:endnote>
  <w:endnote w:type="continuationSeparator" w:id="0">
    <w:p w14:paraId="57738433" w14:textId="77777777" w:rsidR="0027504B" w:rsidRDefault="0027504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7DA43" w14:textId="77777777" w:rsidR="0027504B" w:rsidRDefault="0027504B" w:rsidP="00B05170">
      <w:r>
        <w:separator/>
      </w:r>
    </w:p>
  </w:footnote>
  <w:footnote w:type="continuationSeparator" w:id="0">
    <w:p w14:paraId="76F99E7C" w14:textId="77777777" w:rsidR="0027504B" w:rsidRDefault="0027504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843A6"/>
    <w:rsid w:val="0025019B"/>
    <w:rsid w:val="0027504B"/>
    <w:rsid w:val="003A269F"/>
    <w:rsid w:val="003A4184"/>
    <w:rsid w:val="0056372E"/>
    <w:rsid w:val="00612635"/>
    <w:rsid w:val="007160A0"/>
    <w:rsid w:val="00723140"/>
    <w:rsid w:val="00802C27"/>
    <w:rsid w:val="00934814"/>
    <w:rsid w:val="009F37F5"/>
    <w:rsid w:val="00A06A60"/>
    <w:rsid w:val="00A47ECC"/>
    <w:rsid w:val="00A77231"/>
    <w:rsid w:val="00AD2F5A"/>
    <w:rsid w:val="00B05170"/>
    <w:rsid w:val="00B4768C"/>
    <w:rsid w:val="00B661BF"/>
    <w:rsid w:val="00C860CD"/>
    <w:rsid w:val="00DE2173"/>
    <w:rsid w:val="00F21574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bf9c203-441f-4c8f-98f9-80414191aa5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34CB67FC29334788E19B4775DD2C70" ma:contentTypeVersion="9" ma:contentTypeDescription="Crear nuevo documento." ma:contentTypeScope="" ma:versionID="7f2ad1bd9146ca488de495302790a40e">
  <xsd:schema xmlns:xsd="http://www.w3.org/2001/XMLSchema" xmlns:xs="http://www.w3.org/2001/XMLSchema" xmlns:p="http://schemas.microsoft.com/office/2006/metadata/properties" xmlns:ns3="9bf9c203-441f-4c8f-98f9-80414191aa51" xmlns:ns4="983e1bfc-d657-4e3b-83a0-e69e010d5cef" targetNamespace="http://schemas.microsoft.com/office/2006/metadata/properties" ma:root="true" ma:fieldsID="c20a811ee0d783940a510281c1cf3030" ns3:_="" ns4:_="">
    <xsd:import namespace="9bf9c203-441f-4c8f-98f9-80414191aa51"/>
    <xsd:import namespace="983e1bfc-d657-4e3b-83a0-e69e010d5c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f9c203-441f-4c8f-98f9-80414191a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3e1bfc-d657-4e3b-83a0-e69e010d5ce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7E32EE-C5E4-4E7E-A01D-26AB5B9435C9}">
  <ds:schemaRefs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9bf9c203-441f-4c8f-98f9-80414191aa51"/>
    <ds:schemaRef ds:uri="983e1bfc-d657-4e3b-83a0-e69e010d5cef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630092F6-6EB9-4868-B87B-0E6E8D9AB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f9c203-441f-4c8f-98f9-80414191aa51"/>
    <ds:schemaRef ds:uri="983e1bfc-d657-4e3b-83a0-e69e010d5c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A472BF-925C-4FE8-B10C-1CBB8864FC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2025-06-12T17:01:00Z</dcterms:created>
  <dcterms:modified xsi:type="dcterms:W3CDTF">2025-06-12T17:01:00Z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0x010100EC34CB67FC29334788E19B4775DD2C70</vt:lpwstr>
  </property>
</Properties>
</file>