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5021A8" w14:textId="40A823F0" w:rsidR="00B4768C" w:rsidRPr="00CD11B4" w:rsidRDefault="00B4768C" w:rsidP="00B4768C">
      <w:pPr>
        <w:rPr>
          <w:rFonts w:ascii="Arial" w:hAnsi="Arial" w:cs="Arial"/>
          <w:b/>
          <w:sz w:val="32"/>
          <w:szCs w:val="32"/>
        </w:rPr>
      </w:pPr>
      <w:r w:rsidRPr="00CD11B4">
        <w:rPr>
          <w:rFonts w:ascii="Arial" w:hAnsi="Arial" w:cs="Arial"/>
          <w:b/>
          <w:sz w:val="32"/>
          <w:szCs w:val="32"/>
        </w:rPr>
        <w:t>LI</w:t>
      </w:r>
      <w:r w:rsidR="007B4137" w:rsidRPr="00CD11B4">
        <w:rPr>
          <w:rFonts w:ascii="Arial" w:hAnsi="Arial" w:cs="Arial"/>
          <w:b/>
          <w:sz w:val="32"/>
          <w:szCs w:val="32"/>
        </w:rPr>
        <w:t xml:space="preserve">C. </w:t>
      </w:r>
      <w:r w:rsidR="007B4137">
        <w:rPr>
          <w:rFonts w:ascii="Arial" w:hAnsi="Arial" w:cs="Arial"/>
          <w:b/>
          <w:sz w:val="32"/>
          <w:szCs w:val="32"/>
        </w:rPr>
        <w:t>HÉCTOR OSVALDO LÓPEZ RODRÍGUEZ</w:t>
      </w:r>
      <w:r w:rsidR="007B4137"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372823DE" w14:textId="7B17D451" w:rsidR="00B4768C" w:rsidRDefault="00B4768C" w:rsidP="00B4768C">
      <w:pPr>
        <w:rPr>
          <w:rFonts w:ascii="Arial" w:hAnsi="Arial" w:cs="Arial"/>
        </w:rPr>
      </w:pPr>
      <w:r w:rsidRPr="00CD11B4">
        <w:rPr>
          <w:rFonts w:ascii="Arial" w:hAnsi="Arial" w:cs="Arial"/>
        </w:rPr>
        <w:t>AUDITOR</w:t>
      </w:r>
      <w:r w:rsidR="007B4137">
        <w:rPr>
          <w:rFonts w:ascii="Arial" w:hAnsi="Arial" w:cs="Arial"/>
        </w:rPr>
        <w:t xml:space="preserve"> DE LA DIRECCIÓN DE ESTADÍSTICA, INDICADORES Y PROCEDIMIENTOS DE DESEMPEÑO. </w:t>
      </w:r>
    </w:p>
    <w:p w14:paraId="356A8EF8" w14:textId="7090E722" w:rsidR="007B4137" w:rsidRDefault="00A37E0B" w:rsidP="00B4768C">
      <w:pPr>
        <w:rPr>
          <w:rFonts w:ascii="Arial" w:hAnsi="Arial" w:cs="Arial"/>
        </w:rPr>
      </w:pPr>
      <w:r>
        <w:rPr>
          <w:rFonts w:ascii="Arial" w:hAnsi="Arial" w:cs="Arial"/>
        </w:rPr>
        <w:t>JDB</w:t>
      </w:r>
    </w:p>
    <w:p w14:paraId="07A2DA85" w14:textId="77777777" w:rsidR="007B4137" w:rsidRPr="00CD11B4" w:rsidRDefault="007B4137" w:rsidP="00B4768C">
      <w:pPr>
        <w:rPr>
          <w:rFonts w:ascii="Arial" w:hAnsi="Arial" w:cs="Arial"/>
        </w:rPr>
      </w:pPr>
    </w:p>
    <w:p w14:paraId="19F4BC77" w14:textId="77777777" w:rsidR="00B4768C" w:rsidRPr="00CD11B4" w:rsidRDefault="00B4768C" w:rsidP="00B4768C">
      <w:pPr>
        <w:rPr>
          <w:rFonts w:ascii="Arial" w:hAnsi="Arial" w:cs="Arial"/>
        </w:rPr>
      </w:pPr>
    </w:p>
    <w:p w14:paraId="5CEED94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52124D89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23356B5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5362E781" w14:textId="2E7E5BA0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Pr="00CD11B4">
        <w:rPr>
          <w:rFonts w:ascii="Arial" w:hAnsi="Arial" w:cs="Arial"/>
        </w:rPr>
        <w:t xml:space="preserve">Licenciado en </w:t>
      </w:r>
      <w:r w:rsidR="003732C4">
        <w:rPr>
          <w:rFonts w:ascii="Arial" w:hAnsi="Arial" w:cs="Arial"/>
        </w:rPr>
        <w:t>Economía</w:t>
      </w:r>
      <w:r w:rsidRPr="00CD11B4">
        <w:rPr>
          <w:rFonts w:ascii="Arial" w:hAnsi="Arial" w:cs="Arial"/>
        </w:rPr>
        <w:t xml:space="preserve"> (20</w:t>
      </w:r>
      <w:r w:rsidR="003732C4">
        <w:rPr>
          <w:rFonts w:ascii="Arial" w:hAnsi="Arial" w:cs="Arial"/>
        </w:rPr>
        <w:t>1</w:t>
      </w:r>
      <w:r w:rsidRPr="00CD11B4">
        <w:rPr>
          <w:rFonts w:ascii="Arial" w:hAnsi="Arial" w:cs="Arial"/>
        </w:rPr>
        <w:t>9</w:t>
      </w:r>
      <w:r w:rsidR="007B4137">
        <w:rPr>
          <w:rFonts w:ascii="Arial" w:hAnsi="Arial" w:cs="Arial"/>
        </w:rPr>
        <w:t xml:space="preserve"> </w:t>
      </w:r>
      <w:r w:rsidRPr="00CD11B4">
        <w:rPr>
          <w:rFonts w:ascii="Arial" w:hAnsi="Arial" w:cs="Arial"/>
        </w:rPr>
        <w:t>–</w:t>
      </w:r>
      <w:r w:rsidR="007B4137">
        <w:rPr>
          <w:rFonts w:ascii="Arial" w:hAnsi="Arial" w:cs="Arial"/>
        </w:rPr>
        <w:t xml:space="preserve"> </w:t>
      </w:r>
      <w:r w:rsidRPr="00CD11B4">
        <w:rPr>
          <w:rFonts w:ascii="Arial" w:hAnsi="Arial" w:cs="Arial"/>
        </w:rPr>
        <w:t>20</w:t>
      </w:r>
      <w:r w:rsidR="003732C4">
        <w:rPr>
          <w:rFonts w:ascii="Arial" w:hAnsi="Arial" w:cs="Arial"/>
        </w:rPr>
        <w:t>2</w:t>
      </w:r>
      <w:r w:rsidRPr="00CD11B4">
        <w:rPr>
          <w:rFonts w:ascii="Arial" w:hAnsi="Arial" w:cs="Arial"/>
        </w:rPr>
        <w:t xml:space="preserve">4), Facultad de </w:t>
      </w:r>
      <w:r w:rsidR="003732C4">
        <w:rPr>
          <w:rFonts w:ascii="Arial" w:hAnsi="Arial" w:cs="Arial"/>
        </w:rPr>
        <w:t>Economía</w:t>
      </w:r>
      <w:r w:rsidRPr="00CD11B4">
        <w:rPr>
          <w:rFonts w:ascii="Arial" w:hAnsi="Arial" w:cs="Arial"/>
        </w:rPr>
        <w:t xml:space="preserve"> de la Universidad </w:t>
      </w:r>
      <w:r w:rsidR="003732C4" w:rsidRPr="00CD11B4">
        <w:rPr>
          <w:rFonts w:ascii="Arial" w:hAnsi="Arial" w:cs="Arial"/>
        </w:rPr>
        <w:t>Autónoma</w:t>
      </w:r>
      <w:r w:rsidRPr="00CD11B4">
        <w:rPr>
          <w:rFonts w:ascii="Arial" w:hAnsi="Arial" w:cs="Arial"/>
        </w:rPr>
        <w:t xml:space="preserve"> de Coahuila.</w:t>
      </w:r>
    </w:p>
    <w:p w14:paraId="14581AFB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130FBDD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5DF3A75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767AF90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FC703ED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TRAYECTORIA LABORAL</w:t>
      </w:r>
    </w:p>
    <w:p w14:paraId="60EE620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3A624CC3" w14:textId="77777777" w:rsidTr="008639D3">
        <w:tc>
          <w:tcPr>
            <w:tcW w:w="4219" w:type="dxa"/>
          </w:tcPr>
          <w:p w14:paraId="34348D73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5F2350D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68E21130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D8B124B" w14:textId="79F23FA7" w:rsidR="00A37E0B" w:rsidRPr="00A37E0B" w:rsidRDefault="00A37E0B" w:rsidP="00A37E0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s-ES_tradnl"/>
              </w:rPr>
            </w:pPr>
            <w:r w:rsidRPr="00A37E0B">
              <w:rPr>
                <w:rFonts w:ascii="Arial" w:hAnsi="Arial" w:cs="Arial"/>
                <w:lang w:val="es-ES_tradnl"/>
              </w:rPr>
              <w:t>(</w:t>
            </w:r>
            <w:proofErr w:type="gramStart"/>
            <w:r>
              <w:rPr>
                <w:rFonts w:ascii="Arial" w:hAnsi="Arial" w:cs="Arial"/>
                <w:lang w:val="es-ES_tradnl"/>
              </w:rPr>
              <w:t>Mayo</w:t>
            </w:r>
            <w:proofErr w:type="gramEnd"/>
            <w:r>
              <w:rPr>
                <w:rFonts w:ascii="Arial" w:hAnsi="Arial" w:cs="Arial"/>
                <w:lang w:val="es-ES_tradnl"/>
              </w:rPr>
              <w:t xml:space="preserve"> 2025</w:t>
            </w:r>
            <w:r w:rsidRPr="00A37E0B">
              <w:rPr>
                <w:rFonts w:ascii="Arial" w:hAnsi="Arial" w:cs="Arial"/>
                <w:lang w:val="es-ES_tradnl"/>
              </w:rPr>
              <w:t xml:space="preserve"> – A la fecha).</w:t>
            </w:r>
            <w:r>
              <w:rPr>
                <w:rFonts w:ascii="Arial" w:hAnsi="Arial" w:cs="Arial"/>
                <w:lang w:val="es-ES_tradnl"/>
              </w:rPr>
              <w:t xml:space="preserve"> </w:t>
            </w:r>
            <w:r w:rsidRPr="00A37E0B">
              <w:rPr>
                <w:rFonts w:ascii="Arial" w:hAnsi="Arial" w:cs="Arial"/>
                <w:lang w:val="es-ES_tradnl"/>
              </w:rPr>
              <w:t xml:space="preserve">Auditor de la Dirección de Estadística, Indicadores y Procedimientos de Desempeño. </w:t>
            </w:r>
          </w:p>
          <w:p w14:paraId="3E3603FB" w14:textId="77777777" w:rsidR="00A37E0B" w:rsidRDefault="00A37E0B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3BA55A6" w14:textId="3A04BCD1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3732C4">
              <w:rPr>
                <w:rFonts w:ascii="Arial" w:hAnsi="Arial" w:cs="Arial"/>
              </w:rPr>
              <w:t>Septiembre</w:t>
            </w:r>
            <w:proofErr w:type="gramEnd"/>
            <w:r w:rsidRPr="00CD11B4">
              <w:rPr>
                <w:rFonts w:ascii="Arial" w:hAnsi="Arial" w:cs="Arial"/>
              </w:rPr>
              <w:t xml:space="preserve"> 20</w:t>
            </w:r>
            <w:r w:rsidR="003732C4">
              <w:rPr>
                <w:rFonts w:ascii="Arial" w:hAnsi="Arial" w:cs="Arial"/>
              </w:rPr>
              <w:t xml:space="preserve">24 </w:t>
            </w:r>
            <w:r w:rsidR="007B4137">
              <w:rPr>
                <w:rFonts w:ascii="Arial" w:hAnsi="Arial" w:cs="Arial"/>
              </w:rPr>
              <w:t xml:space="preserve">– </w:t>
            </w:r>
            <w:proofErr w:type="gramStart"/>
            <w:r w:rsidR="00A37E0B">
              <w:rPr>
                <w:rFonts w:ascii="Arial" w:hAnsi="Arial" w:cs="Arial"/>
              </w:rPr>
              <w:t>Mayo</w:t>
            </w:r>
            <w:proofErr w:type="gramEnd"/>
            <w:r w:rsidR="00A37E0B">
              <w:rPr>
                <w:rFonts w:ascii="Arial" w:hAnsi="Arial" w:cs="Arial"/>
              </w:rPr>
              <w:t xml:space="preserve"> 2025</w:t>
            </w:r>
            <w:r w:rsidRPr="00CD11B4">
              <w:rPr>
                <w:rFonts w:ascii="Arial" w:hAnsi="Arial" w:cs="Arial"/>
              </w:rPr>
              <w:t xml:space="preserve">). Auxiliar de Auditor </w:t>
            </w:r>
            <w:r w:rsidR="007B4137">
              <w:rPr>
                <w:rFonts w:ascii="Arial" w:hAnsi="Arial" w:cs="Arial"/>
              </w:rPr>
              <w:t xml:space="preserve">de la Dirección de Estadística, Indicadores y Procedimientos de Desempeño. </w:t>
            </w:r>
          </w:p>
          <w:p w14:paraId="5E749AC4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5F6573BA" w14:textId="77777777" w:rsidTr="008639D3">
        <w:tc>
          <w:tcPr>
            <w:tcW w:w="4219" w:type="dxa"/>
          </w:tcPr>
          <w:p w14:paraId="68279C78" w14:textId="465DBA4C" w:rsidR="00B4768C" w:rsidRPr="00CD11B4" w:rsidRDefault="003732C4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ZH – Group </w:t>
            </w:r>
          </w:p>
        </w:tc>
        <w:tc>
          <w:tcPr>
            <w:tcW w:w="709" w:type="dxa"/>
          </w:tcPr>
          <w:p w14:paraId="52AA9A4F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0A07E3EC" w14:textId="77777777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3732C4">
              <w:rPr>
                <w:rFonts w:ascii="Arial" w:hAnsi="Arial" w:cs="Arial"/>
              </w:rPr>
              <w:t>Enero</w:t>
            </w:r>
            <w:r w:rsidRPr="00CD11B4">
              <w:rPr>
                <w:rFonts w:ascii="Arial" w:hAnsi="Arial" w:cs="Arial"/>
              </w:rPr>
              <w:t xml:space="preserve"> 20</w:t>
            </w:r>
            <w:r w:rsidR="003732C4">
              <w:rPr>
                <w:rFonts w:ascii="Arial" w:hAnsi="Arial" w:cs="Arial"/>
              </w:rPr>
              <w:t xml:space="preserve">24 </w:t>
            </w:r>
            <w:r w:rsidRPr="00CD11B4">
              <w:rPr>
                <w:rFonts w:ascii="Arial" w:hAnsi="Arial" w:cs="Arial"/>
              </w:rPr>
              <w:t xml:space="preserve">- Mayo </w:t>
            </w:r>
            <w:r w:rsidR="003732C4">
              <w:rPr>
                <w:rFonts w:ascii="Arial" w:hAnsi="Arial" w:cs="Arial"/>
              </w:rPr>
              <w:t>2024</w:t>
            </w:r>
            <w:r w:rsidRPr="00CD11B4">
              <w:rPr>
                <w:rFonts w:ascii="Arial" w:hAnsi="Arial" w:cs="Arial"/>
              </w:rPr>
              <w:t xml:space="preserve">). Auxiliar </w:t>
            </w:r>
            <w:r w:rsidR="00125BE4">
              <w:rPr>
                <w:rFonts w:ascii="Arial" w:hAnsi="Arial" w:cs="Arial"/>
              </w:rPr>
              <w:t>C</w:t>
            </w:r>
            <w:r w:rsidR="003732C4">
              <w:rPr>
                <w:rFonts w:ascii="Arial" w:hAnsi="Arial" w:cs="Arial"/>
              </w:rPr>
              <w:t>ontable en Análisis estadístico</w:t>
            </w:r>
            <w:r w:rsidRPr="00CD11B4">
              <w:rPr>
                <w:rFonts w:ascii="Arial" w:hAnsi="Arial" w:cs="Arial"/>
              </w:rPr>
              <w:t>.</w:t>
            </w:r>
          </w:p>
          <w:p w14:paraId="75EEA60F" w14:textId="17113416" w:rsidR="007B4137" w:rsidRPr="00CD11B4" w:rsidRDefault="007B4137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</w:tbl>
    <w:p w14:paraId="25AF129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868FFE6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7F2DFA9C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F42DA2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F87562D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7601CA45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3DB9B5AC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187B6406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50B8FA2B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362221B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6C34185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BB571BE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AD96B7B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51FCFEE9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71CC1772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3DAC5259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sectPr w:rsidR="00B4768C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5A700F" w14:textId="77777777" w:rsidR="00BD7C4B" w:rsidRDefault="00BD7C4B" w:rsidP="00B05170">
      <w:r>
        <w:separator/>
      </w:r>
    </w:p>
  </w:endnote>
  <w:endnote w:type="continuationSeparator" w:id="0">
    <w:p w14:paraId="1C85E759" w14:textId="77777777" w:rsidR="00BD7C4B" w:rsidRDefault="00BD7C4B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C4810F" w14:textId="77777777" w:rsidR="00BD7C4B" w:rsidRDefault="00BD7C4B" w:rsidP="00B05170">
      <w:r>
        <w:separator/>
      </w:r>
    </w:p>
  </w:footnote>
  <w:footnote w:type="continuationSeparator" w:id="0">
    <w:p w14:paraId="5C6EE1F8" w14:textId="77777777" w:rsidR="00BD7C4B" w:rsidRDefault="00BD7C4B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A29B9"/>
    <w:rsid w:val="0011240F"/>
    <w:rsid w:val="00125BE4"/>
    <w:rsid w:val="00236F93"/>
    <w:rsid w:val="0025019B"/>
    <w:rsid w:val="002660F8"/>
    <w:rsid w:val="003339C2"/>
    <w:rsid w:val="003732C4"/>
    <w:rsid w:val="0039162B"/>
    <w:rsid w:val="0056372E"/>
    <w:rsid w:val="00615B3D"/>
    <w:rsid w:val="006C3EDF"/>
    <w:rsid w:val="00723140"/>
    <w:rsid w:val="007B4137"/>
    <w:rsid w:val="008B3110"/>
    <w:rsid w:val="00A37E0B"/>
    <w:rsid w:val="00A557F0"/>
    <w:rsid w:val="00A77231"/>
    <w:rsid w:val="00B05170"/>
    <w:rsid w:val="00B4768C"/>
    <w:rsid w:val="00BD7C4B"/>
    <w:rsid w:val="00F43565"/>
    <w:rsid w:val="00F61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103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Sandra Ximena Duran Valdes</cp:lastModifiedBy>
  <cp:revision>2</cp:revision>
  <dcterms:created xsi:type="dcterms:W3CDTF">2025-06-12T17:13:00Z</dcterms:created>
  <dcterms:modified xsi:type="dcterms:W3CDTF">2025-06-12T17:13:00Z</dcterms:modified>
</cp:coreProperties>
</file>