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4CE44D26" w:rsidR="00B4768C" w:rsidRPr="00CD11B4" w:rsidRDefault="005C135D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C.P.</w:t>
      </w:r>
      <w:r w:rsidR="00DC25D0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AMABILIA OLIVARES SANDOVAL</w:t>
      </w:r>
    </w:p>
    <w:p w14:paraId="372823DE" w14:textId="1E67FAE7" w:rsidR="00B4768C" w:rsidRPr="005D5270" w:rsidRDefault="005C135D" w:rsidP="00B4768C">
      <w:pPr>
        <w:rPr>
          <w:rFonts w:ascii="Arial" w:hAnsi="Arial" w:cs="Arial"/>
          <w:sz w:val="22"/>
          <w:szCs w:val="22"/>
        </w:rPr>
      </w:pPr>
      <w:r w:rsidRPr="005D5270">
        <w:rPr>
          <w:rFonts w:ascii="Arial" w:hAnsi="Arial" w:cs="Arial"/>
          <w:sz w:val="22"/>
          <w:szCs w:val="22"/>
        </w:rPr>
        <w:t>AUXILIAR DE AUDITOR</w:t>
      </w:r>
      <w:r w:rsidR="005D5270" w:rsidRPr="005D5270">
        <w:rPr>
          <w:rFonts w:ascii="Arial" w:hAnsi="Arial" w:cs="Arial"/>
          <w:sz w:val="22"/>
          <w:szCs w:val="22"/>
        </w:rPr>
        <w:t xml:space="preserve"> DE LA DIRECCIÓN DE AUDITORÍA A MUNICIPIOS</w:t>
      </w:r>
    </w:p>
    <w:p w14:paraId="2F4D5467" w14:textId="46A2F8BF" w:rsidR="005D5270" w:rsidRPr="005D5270" w:rsidRDefault="005D5270" w:rsidP="00B4768C">
      <w:pPr>
        <w:rPr>
          <w:rFonts w:ascii="Arial" w:hAnsi="Arial" w:cs="Arial"/>
          <w:sz w:val="22"/>
          <w:szCs w:val="22"/>
        </w:rPr>
      </w:pPr>
      <w:r w:rsidRPr="005D5270">
        <w:rPr>
          <w:rFonts w:ascii="Arial" w:hAnsi="Arial" w:cs="Arial"/>
          <w:sz w:val="22"/>
          <w:szCs w:val="22"/>
        </w:rPr>
        <w:t>CA14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4581AFB" w14:textId="7AA7B962" w:rsidR="00B4768C" w:rsidRPr="005D5270" w:rsidRDefault="00B4768C" w:rsidP="00105489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="005D5270">
        <w:rPr>
          <w:rFonts w:ascii="Arial" w:hAnsi="Arial" w:cs="Arial"/>
          <w:b/>
          <w:bCs/>
          <w:i/>
          <w:iCs/>
        </w:rPr>
        <w:tab/>
      </w:r>
      <w:r w:rsidR="005C135D" w:rsidRPr="005D5270">
        <w:rPr>
          <w:rFonts w:ascii="Arial" w:hAnsi="Arial" w:cs="Arial"/>
        </w:rPr>
        <w:t>Licenciad</w:t>
      </w:r>
      <w:r w:rsidR="005D5270" w:rsidRPr="005D5270">
        <w:rPr>
          <w:rFonts w:ascii="Arial" w:hAnsi="Arial" w:cs="Arial"/>
        </w:rPr>
        <w:t>a</w:t>
      </w:r>
      <w:r w:rsidR="005C135D" w:rsidRPr="005D5270">
        <w:rPr>
          <w:rFonts w:ascii="Arial" w:hAnsi="Arial" w:cs="Arial"/>
        </w:rPr>
        <w:t xml:space="preserve"> </w:t>
      </w:r>
      <w:r w:rsidR="00DC25D0" w:rsidRPr="005D5270">
        <w:rPr>
          <w:rFonts w:ascii="Arial" w:hAnsi="Arial" w:cs="Arial"/>
        </w:rPr>
        <w:t>en Contador</w:t>
      </w:r>
      <w:r w:rsidR="005C135D" w:rsidRPr="005D5270">
        <w:rPr>
          <w:rFonts w:ascii="Arial" w:hAnsi="Arial" w:cs="Arial"/>
        </w:rPr>
        <w:t xml:space="preserve"> Público y Auditor (2005-2008) Centro Universitario Coahuilense</w:t>
      </w:r>
      <w:r w:rsidR="005D5270">
        <w:rPr>
          <w:rFonts w:ascii="Arial" w:hAnsi="Arial" w:cs="Arial"/>
          <w:i/>
          <w:iCs/>
        </w:rPr>
        <w:t>.</w:t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5C135D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153300FF" w:rsidR="00B4768C" w:rsidRPr="00CD11B4" w:rsidRDefault="005C13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5D5270">
              <w:rPr>
                <w:rFonts w:ascii="Arial" w:hAnsi="Arial" w:cs="Arial"/>
              </w:rPr>
              <w:t>Fe</w:t>
            </w:r>
            <w:r>
              <w:rPr>
                <w:rFonts w:ascii="Arial" w:hAnsi="Arial" w:cs="Arial"/>
              </w:rPr>
              <w:t>brero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="005D5270">
              <w:rPr>
                <w:rFonts w:ascii="Arial" w:hAnsi="Arial" w:cs="Arial"/>
              </w:rPr>
              <w:t xml:space="preserve"> –</w:t>
            </w:r>
            <w:r w:rsidR="00DC25D0">
              <w:rPr>
                <w:rFonts w:ascii="Arial" w:hAnsi="Arial" w:cs="Arial"/>
              </w:rPr>
              <w:t xml:space="preserve"> </w:t>
            </w:r>
            <w:r w:rsidR="005D5270">
              <w:rPr>
                <w:rFonts w:ascii="Arial" w:hAnsi="Arial" w:cs="Arial"/>
              </w:rPr>
              <w:t>A la fecha</w:t>
            </w:r>
            <w:r w:rsidR="00DC25D0">
              <w:rPr>
                <w:rFonts w:ascii="Arial" w:hAnsi="Arial" w:cs="Arial"/>
              </w:rPr>
              <w:t>) Auxiliar</w:t>
            </w:r>
            <w:r>
              <w:rPr>
                <w:rFonts w:ascii="Arial" w:hAnsi="Arial" w:cs="Arial"/>
              </w:rPr>
              <w:t xml:space="preserve"> de </w:t>
            </w:r>
            <w:r w:rsidR="00DC25D0">
              <w:rPr>
                <w:rFonts w:ascii="Arial" w:hAnsi="Arial" w:cs="Arial"/>
              </w:rPr>
              <w:t xml:space="preserve">Auditor </w:t>
            </w:r>
            <w:r w:rsidR="005D5270">
              <w:rPr>
                <w:rFonts w:ascii="Arial" w:hAnsi="Arial" w:cs="Arial"/>
              </w:rPr>
              <w:t>de la Dirección de Auditoría a Municipios.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433EA628" w:rsidR="00B4768C" w:rsidRPr="00CD11B4" w:rsidRDefault="00DC25D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Inmobiliaria MUCIL S.A de C. V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49E6061" w14:textId="28765F86" w:rsidR="0096740F" w:rsidRPr="001A4587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5D5270">
              <w:rPr>
                <w:rFonts w:ascii="Arial" w:hAnsi="Arial" w:cs="Arial"/>
              </w:rPr>
              <w:t>A</w:t>
            </w:r>
            <w:r w:rsidR="00DC25D0">
              <w:rPr>
                <w:rFonts w:ascii="Arial" w:hAnsi="Arial" w:cs="Arial"/>
              </w:rPr>
              <w:t>gosto</w:t>
            </w:r>
            <w:proofErr w:type="gramEnd"/>
            <w:r w:rsidR="00DC25D0">
              <w:rPr>
                <w:rFonts w:ascii="Arial" w:hAnsi="Arial" w:cs="Arial"/>
              </w:rPr>
              <w:t xml:space="preserve"> 2012 -</w:t>
            </w:r>
            <w:r w:rsidR="005D5270">
              <w:rPr>
                <w:rFonts w:ascii="Arial" w:hAnsi="Arial" w:cs="Arial"/>
              </w:rPr>
              <w:t xml:space="preserve"> E</w:t>
            </w:r>
            <w:r w:rsidR="00DC25D0">
              <w:rPr>
                <w:rFonts w:ascii="Arial" w:hAnsi="Arial" w:cs="Arial"/>
              </w:rPr>
              <w:t>nero 2022</w:t>
            </w:r>
            <w:r w:rsidR="001A4587" w:rsidRPr="00CD11B4">
              <w:rPr>
                <w:rFonts w:ascii="Arial" w:hAnsi="Arial" w:cs="Arial"/>
              </w:rPr>
              <w:t>).</w:t>
            </w:r>
            <w:r w:rsidR="001A4587">
              <w:rPr>
                <w:rFonts w:ascii="Arial" w:hAnsi="Arial" w:cs="Arial"/>
              </w:rPr>
              <w:t xml:space="preserve">              </w:t>
            </w:r>
            <w:r w:rsidR="00DC25D0">
              <w:rPr>
                <w:rFonts w:ascii="Arial" w:hAnsi="Arial" w:cs="Arial"/>
              </w:rPr>
              <w:t>Contador</w:t>
            </w:r>
            <w:r w:rsidR="005D5270">
              <w:rPr>
                <w:rFonts w:ascii="Arial" w:hAnsi="Arial" w:cs="Arial"/>
              </w:rPr>
              <w:t>a</w:t>
            </w:r>
            <w:r w:rsidR="00DC25D0">
              <w:rPr>
                <w:rFonts w:ascii="Arial" w:hAnsi="Arial" w:cs="Arial"/>
              </w:rPr>
              <w:t xml:space="preserve"> General</w:t>
            </w:r>
            <w:r w:rsidR="005D5270">
              <w:rPr>
                <w:rFonts w:ascii="Arial" w:hAnsi="Arial" w:cs="Arial"/>
              </w:rPr>
              <w:t>.</w:t>
            </w:r>
          </w:p>
          <w:p w14:paraId="75EEA60F" w14:textId="6728D5C9" w:rsidR="0096740F" w:rsidRPr="00CD11B4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4370F7A9" w14:textId="77777777" w:rsidR="00B4768C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  <w:p w14:paraId="52157E29" w14:textId="184BF3ED" w:rsidR="0096740F" w:rsidRPr="00CD11B4" w:rsidRDefault="00DC25D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y Asesoría Contable Serna </w:t>
            </w:r>
          </w:p>
        </w:tc>
        <w:tc>
          <w:tcPr>
            <w:tcW w:w="709" w:type="dxa"/>
          </w:tcPr>
          <w:p w14:paraId="0407AB1B" w14:textId="77777777" w:rsidR="00B4768C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1D95D1B3" w14:textId="77777777" w:rsidR="00DC25D0" w:rsidRPr="00CD11B4" w:rsidRDefault="00DC25D0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3333A8E" w14:textId="77777777" w:rsidR="00DC25D0" w:rsidRDefault="00DC25D0" w:rsidP="00DC25D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79A7B99" w14:textId="7960E4B6" w:rsidR="0096740F" w:rsidRPr="00CD11B4" w:rsidRDefault="00B4768C" w:rsidP="00DC25D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5D5270">
              <w:rPr>
                <w:rFonts w:ascii="Arial" w:hAnsi="Arial" w:cs="Arial"/>
              </w:rPr>
              <w:t>J</w:t>
            </w:r>
            <w:r w:rsidR="00DC25D0">
              <w:rPr>
                <w:rFonts w:ascii="Arial" w:hAnsi="Arial" w:cs="Arial"/>
              </w:rPr>
              <w:t>unio</w:t>
            </w:r>
            <w:proofErr w:type="gramEnd"/>
            <w:r w:rsidR="00DC25D0">
              <w:rPr>
                <w:rFonts w:ascii="Arial" w:hAnsi="Arial" w:cs="Arial"/>
              </w:rPr>
              <w:t xml:space="preserve"> 2009</w:t>
            </w:r>
            <w:r w:rsidR="005D5270">
              <w:rPr>
                <w:rFonts w:ascii="Arial" w:hAnsi="Arial" w:cs="Arial"/>
              </w:rPr>
              <w:t xml:space="preserve"> </w:t>
            </w:r>
            <w:r w:rsidR="00DC25D0">
              <w:rPr>
                <w:rFonts w:ascii="Arial" w:hAnsi="Arial" w:cs="Arial"/>
              </w:rPr>
              <w:t>-</w:t>
            </w:r>
            <w:r w:rsidR="005D5270">
              <w:rPr>
                <w:rFonts w:ascii="Arial" w:hAnsi="Arial" w:cs="Arial"/>
              </w:rPr>
              <w:t xml:space="preserve"> J</w:t>
            </w:r>
            <w:r w:rsidR="00DC25D0">
              <w:rPr>
                <w:rFonts w:ascii="Arial" w:hAnsi="Arial" w:cs="Arial"/>
              </w:rPr>
              <w:t>ulio 2012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1A4587">
              <w:rPr>
                <w:rFonts w:ascii="Arial" w:hAnsi="Arial" w:cs="Arial"/>
              </w:rPr>
              <w:t xml:space="preserve">  </w:t>
            </w:r>
            <w:r w:rsidR="00FC7F11">
              <w:rPr>
                <w:rFonts w:ascii="Arial" w:hAnsi="Arial" w:cs="Arial"/>
              </w:rPr>
              <w:t xml:space="preserve">     </w:t>
            </w:r>
            <w:r w:rsidR="00DC25D0">
              <w:rPr>
                <w:rFonts w:ascii="Arial" w:hAnsi="Arial" w:cs="Arial"/>
              </w:rPr>
              <w:t>Contador</w:t>
            </w:r>
            <w:r w:rsidR="005D5270">
              <w:rPr>
                <w:rFonts w:ascii="Arial" w:hAnsi="Arial" w:cs="Arial"/>
              </w:rPr>
              <w:t>a</w:t>
            </w:r>
            <w:r w:rsidR="00DC25D0">
              <w:rPr>
                <w:rFonts w:ascii="Arial" w:hAnsi="Arial" w:cs="Arial"/>
              </w:rPr>
              <w:t>.</w:t>
            </w: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71A7B3B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1FAE02A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A3888A1" w14:textId="60B9F93F" w:rsidR="00105489" w:rsidRPr="00CD11B4" w:rsidRDefault="00105489" w:rsidP="00B4768C">
      <w:pPr>
        <w:rPr>
          <w:rFonts w:ascii="Arial" w:hAnsi="Arial" w:cs="Arial"/>
        </w:rPr>
      </w:pPr>
    </w:p>
    <w:sectPr w:rsidR="00105489" w:rsidRPr="00CD11B4" w:rsidSect="005637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6AAA1" w14:textId="77777777" w:rsidR="00CD07A3" w:rsidRDefault="00CD07A3" w:rsidP="00B05170">
      <w:r>
        <w:separator/>
      </w:r>
    </w:p>
  </w:endnote>
  <w:endnote w:type="continuationSeparator" w:id="0">
    <w:p w14:paraId="46FCDCA6" w14:textId="77777777" w:rsidR="00CD07A3" w:rsidRDefault="00CD07A3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7BF0B" w14:textId="77777777" w:rsidR="00831EC4" w:rsidRDefault="00831EC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0D43E" w14:textId="294DE246" w:rsidR="00831EC4" w:rsidRDefault="00831EC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6C806" w14:textId="77777777" w:rsidR="00831EC4" w:rsidRDefault="00831E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DC741" w14:textId="77777777" w:rsidR="00CD07A3" w:rsidRDefault="00CD07A3" w:rsidP="00B05170">
      <w:r>
        <w:separator/>
      </w:r>
    </w:p>
  </w:footnote>
  <w:footnote w:type="continuationSeparator" w:id="0">
    <w:p w14:paraId="315534DF" w14:textId="77777777" w:rsidR="00CD07A3" w:rsidRDefault="00CD07A3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551CA" w14:textId="77777777" w:rsidR="00831EC4" w:rsidRDefault="00831EC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2BEE7025" w:rsidR="00B05170" w:rsidRDefault="00831EC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1BD0366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18BC0C9C" w:rsidR="00B05170" w:rsidRDefault="00B0517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55088" w14:textId="77777777" w:rsidR="00831EC4" w:rsidRDefault="00831EC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64DD5"/>
    <w:rsid w:val="000B653D"/>
    <w:rsid w:val="00105489"/>
    <w:rsid w:val="00121D14"/>
    <w:rsid w:val="001A4587"/>
    <w:rsid w:val="0025019B"/>
    <w:rsid w:val="003E55E4"/>
    <w:rsid w:val="00511BCA"/>
    <w:rsid w:val="0056372E"/>
    <w:rsid w:val="00570CDB"/>
    <w:rsid w:val="005C135D"/>
    <w:rsid w:val="005D5270"/>
    <w:rsid w:val="00644424"/>
    <w:rsid w:val="00656F36"/>
    <w:rsid w:val="00662DD3"/>
    <w:rsid w:val="00831EC4"/>
    <w:rsid w:val="008C59D2"/>
    <w:rsid w:val="0096740F"/>
    <w:rsid w:val="00A77231"/>
    <w:rsid w:val="00B05170"/>
    <w:rsid w:val="00B4768C"/>
    <w:rsid w:val="00B621A6"/>
    <w:rsid w:val="00BA678C"/>
    <w:rsid w:val="00CD07A3"/>
    <w:rsid w:val="00DC25D0"/>
    <w:rsid w:val="00E90556"/>
    <w:rsid w:val="00F43565"/>
    <w:rsid w:val="00FC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cp:lastPrinted>2025-02-19T17:37:00Z</cp:lastPrinted>
  <dcterms:created xsi:type="dcterms:W3CDTF">2025-02-19T17:39:00Z</dcterms:created>
  <dcterms:modified xsi:type="dcterms:W3CDTF">2025-03-10T18:46:00Z</dcterms:modified>
</cp:coreProperties>
</file>