
<file path=[Content_Types].xml><?xml version="1.0" encoding="utf-8"?>
<Types xmlns="http://schemas.openxmlformats.org/package/2006/content-types">
  <Default Extension="jpg" ContentType="image/jpe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5A354D55" w14:textId="7E34452F" w:rsidR="00B4768C" w:rsidRPr="006F7CFA" w:rsidRDefault="00B4768C" w:rsidP="00B4768C">
      <w:pPr>
        <w:jc w:val="center"/>
        <w:rPr>
          <w:rFonts w:ascii="Arial" w:hAnsi="Arial" w:cs="Arial"/>
          <w:b/>
          <w:color w:val="FF0000"/>
          <w:szCs w:val="32"/>
        </w:rPr>
      </w:pPr>
    </w:p>
    <w:p w14:paraId="49E49C61" w14:textId="77777777" w:rsidR="00B4768C" w:rsidRDefault="00B4768C" w:rsidP="00B4768C">
      <w:pPr>
        <w:rPr>
          <w:rFonts w:ascii="Arial" w:hAnsi="Arial" w:cs="Arial"/>
          <w:b/>
          <w:sz w:val="32"/>
          <w:szCs w:val="32"/>
        </w:rPr>
      </w:pPr>
    </w:p>
    <w:p w14:paraId="625021A8" w14:textId="40C07731" w:rsidR="00B4768C" w:rsidRPr="00CD11B4" w:rsidRDefault="00B4768C" w:rsidP="00B4768C">
      <w:pPr>
        <w:rPr>
          <w:rFonts w:ascii="Arial" w:hAnsi="Arial" w:cs="Arial"/>
          <w:b/>
          <w:sz w:val="32"/>
          <w:szCs w:val="32"/>
        </w:rPr>
      </w:pPr>
      <w:r w:rsidRPr="00CD11B4">
        <w:rPr>
          <w:rFonts w:ascii="Arial" w:hAnsi="Arial" w:cs="Arial"/>
          <w:b/>
          <w:sz w:val="32"/>
          <w:szCs w:val="32"/>
        </w:rPr>
        <w:t xml:space="preserve">LIC. </w:t>
      </w:r>
      <w:r w:rsidR="00B229C3">
        <w:rPr>
          <w:rFonts w:ascii="Arial" w:hAnsi="Arial" w:cs="Arial"/>
          <w:b/>
          <w:sz w:val="32"/>
          <w:szCs w:val="32"/>
        </w:rPr>
        <w:t>JONATHAN RICARDO MAC</w:t>
      </w:r>
      <w:r w:rsidR="0086212F">
        <w:rPr>
          <w:rFonts w:ascii="Arial" w:hAnsi="Arial" w:cs="Arial"/>
          <w:b/>
          <w:sz w:val="32"/>
          <w:szCs w:val="32"/>
        </w:rPr>
        <w:t>Í</w:t>
      </w:r>
      <w:r w:rsidR="00B229C3">
        <w:rPr>
          <w:rFonts w:ascii="Arial" w:hAnsi="Arial" w:cs="Arial"/>
          <w:b/>
          <w:sz w:val="32"/>
          <w:szCs w:val="32"/>
        </w:rPr>
        <w:t>AS GARCÍA</w:t>
      </w:r>
    </w:p>
    <w:p w14:paraId="6A8606E1" w14:textId="77777777" w:rsidR="00066759" w:rsidRDefault="0086212F" w:rsidP="00B4768C">
      <w:pPr>
        <w:rPr>
          <w:rFonts w:ascii="Arial" w:hAnsi="Arial" w:cs="Arial"/>
        </w:rPr>
      </w:pPr>
      <w:r>
        <w:rPr>
          <w:rFonts w:ascii="Arial" w:hAnsi="Arial" w:cs="Arial"/>
        </w:rPr>
        <w:t xml:space="preserve">AUXILIAR DE AUDITOR DE LA DIRECCIÓN DE AUDITORÍA </w:t>
      </w:r>
      <w:r w:rsidR="00066759">
        <w:rPr>
          <w:rFonts w:ascii="Arial" w:hAnsi="Arial" w:cs="Arial"/>
        </w:rPr>
        <w:t xml:space="preserve">A </w:t>
      </w:r>
    </w:p>
    <w:p w14:paraId="30200DBB" w14:textId="44542115" w:rsidR="0086212F" w:rsidRDefault="0086212F" w:rsidP="00B4768C">
      <w:pPr>
        <w:rPr>
          <w:rFonts w:ascii="Arial" w:hAnsi="Arial" w:cs="Arial"/>
        </w:rPr>
      </w:pPr>
      <w:r>
        <w:rPr>
          <w:rFonts w:ascii="Arial" w:hAnsi="Arial" w:cs="Arial"/>
        </w:rPr>
        <w:t>PODERES Y ORGANISMOS</w:t>
      </w:r>
    </w:p>
    <w:p w14:paraId="539A712C" w14:textId="28D7136B" w:rsidR="0086212F" w:rsidRPr="00CD11B4" w:rsidRDefault="0086212F" w:rsidP="00B4768C">
      <w:pPr>
        <w:rPr>
          <w:rFonts w:ascii="Arial" w:hAnsi="Arial" w:cs="Arial"/>
        </w:rPr>
      </w:pPr>
      <w:r>
        <w:rPr>
          <w:rFonts w:ascii="Arial" w:hAnsi="Arial" w:cs="Arial"/>
        </w:rPr>
        <w:t>CA14</w:t>
      </w:r>
    </w:p>
    <w:p w14:paraId="19F4BC77" w14:textId="77777777" w:rsidR="00B4768C" w:rsidRPr="00CD11B4" w:rsidRDefault="00B4768C" w:rsidP="00B4768C">
      <w:pPr>
        <w:rPr>
          <w:rFonts w:ascii="Arial" w:hAnsi="Arial" w:cs="Arial"/>
        </w:rPr>
      </w:pPr>
    </w:p>
    <w:p w14:paraId="5CEED94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DATOS PROFESIONALES</w:t>
      </w:r>
    </w:p>
    <w:p w14:paraId="52124D89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23356B52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</w:rPr>
      </w:pPr>
    </w:p>
    <w:p w14:paraId="5362E781" w14:textId="4083C9BE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Título: </w:t>
      </w:r>
      <w:r w:rsidRPr="00CD11B4">
        <w:rPr>
          <w:rFonts w:ascii="Arial" w:hAnsi="Arial" w:cs="Arial"/>
          <w:b/>
          <w:bCs/>
          <w:i/>
          <w:iCs/>
        </w:rPr>
        <w:tab/>
      </w:r>
      <w:r w:rsidRPr="00CD11B4">
        <w:rPr>
          <w:rFonts w:ascii="Arial" w:hAnsi="Arial" w:cs="Arial"/>
        </w:rPr>
        <w:t xml:space="preserve">Licenciado en </w:t>
      </w:r>
      <w:r w:rsidR="00A82A0F">
        <w:rPr>
          <w:rFonts w:ascii="Arial" w:hAnsi="Arial" w:cs="Arial"/>
        </w:rPr>
        <w:t xml:space="preserve">Contaduría Pública </w:t>
      </w:r>
      <w:r w:rsidR="00751D52">
        <w:rPr>
          <w:rFonts w:ascii="Arial" w:hAnsi="Arial" w:cs="Arial"/>
        </w:rPr>
        <w:t>(</w:t>
      </w:r>
      <w:r w:rsidRPr="00CD11B4">
        <w:rPr>
          <w:rFonts w:ascii="Arial" w:hAnsi="Arial" w:cs="Arial"/>
        </w:rPr>
        <w:t>20</w:t>
      </w:r>
      <w:r w:rsidR="00751D52">
        <w:rPr>
          <w:rFonts w:ascii="Arial" w:hAnsi="Arial" w:cs="Arial"/>
        </w:rPr>
        <w:t>14</w:t>
      </w:r>
      <w:r w:rsidR="0086212F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–</w:t>
      </w:r>
      <w:r w:rsidR="0086212F">
        <w:rPr>
          <w:rFonts w:ascii="Arial" w:hAnsi="Arial" w:cs="Arial"/>
        </w:rPr>
        <w:t xml:space="preserve"> </w:t>
      </w:r>
      <w:r w:rsidRPr="00CD11B4">
        <w:rPr>
          <w:rFonts w:ascii="Arial" w:hAnsi="Arial" w:cs="Arial"/>
        </w:rPr>
        <w:t>201</w:t>
      </w:r>
      <w:r w:rsidR="00751D52">
        <w:rPr>
          <w:rFonts w:ascii="Arial" w:hAnsi="Arial" w:cs="Arial"/>
        </w:rPr>
        <w:t>9</w:t>
      </w:r>
      <w:r w:rsidRPr="00CD11B4">
        <w:rPr>
          <w:rFonts w:ascii="Arial" w:hAnsi="Arial" w:cs="Arial"/>
        </w:rPr>
        <w:t xml:space="preserve">), Facultad de </w:t>
      </w:r>
      <w:r w:rsidR="00751D52">
        <w:rPr>
          <w:rFonts w:ascii="Arial" w:hAnsi="Arial" w:cs="Arial"/>
        </w:rPr>
        <w:t>Ciencias de la Administracion</w:t>
      </w:r>
      <w:r w:rsidRPr="00CD11B4">
        <w:rPr>
          <w:rFonts w:ascii="Arial" w:hAnsi="Arial" w:cs="Arial"/>
        </w:rPr>
        <w:t xml:space="preserve"> de la Universidad </w:t>
      </w:r>
      <w:r w:rsidR="0086212F" w:rsidRPr="00CD11B4">
        <w:rPr>
          <w:rFonts w:ascii="Arial" w:hAnsi="Arial" w:cs="Arial"/>
        </w:rPr>
        <w:t>Autónoma de</w:t>
      </w:r>
      <w:r w:rsidRPr="00CD11B4">
        <w:rPr>
          <w:rFonts w:ascii="Arial" w:hAnsi="Arial" w:cs="Arial"/>
        </w:rPr>
        <w:t xml:space="preserve"> Coahuila.</w:t>
      </w:r>
    </w:p>
    <w:p w14:paraId="14581AFB" w14:textId="77777777" w:rsidR="00B4768C" w:rsidRPr="00CD11B4" w:rsidRDefault="00B4768C" w:rsidP="00B4768C">
      <w:pPr>
        <w:autoSpaceDE w:val="0"/>
        <w:autoSpaceDN w:val="0"/>
        <w:adjustRightInd w:val="0"/>
        <w:ind w:left="2835" w:hanging="2835"/>
        <w:jc w:val="both"/>
        <w:rPr>
          <w:rFonts w:ascii="Arial" w:hAnsi="Arial" w:cs="Arial"/>
        </w:rPr>
      </w:pPr>
      <w:r w:rsidRPr="00CD11B4">
        <w:rPr>
          <w:rFonts w:ascii="Arial" w:hAnsi="Arial" w:cs="Arial"/>
          <w:b/>
          <w:bCs/>
          <w:i/>
          <w:iCs/>
        </w:rPr>
        <w:t xml:space="preserve">  </w:t>
      </w:r>
      <w:r w:rsidRPr="00CD11B4">
        <w:rPr>
          <w:rFonts w:ascii="Arial" w:hAnsi="Arial" w:cs="Arial"/>
          <w:b/>
          <w:bCs/>
          <w:i/>
          <w:iCs/>
        </w:rPr>
        <w:tab/>
      </w:r>
    </w:p>
    <w:p w14:paraId="130FBDD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5DF3A75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6767AF90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FC703ED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/>
        </w:rPr>
      </w:pPr>
      <w:r w:rsidRPr="00CD11B4">
        <w:rPr>
          <w:rFonts w:ascii="Arial" w:hAnsi="Arial" w:cs="Arial"/>
          <w:b/>
        </w:rPr>
        <w:t>TRAYECTORIA LABORAL</w:t>
      </w:r>
    </w:p>
    <w:p w14:paraId="60EE620E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tbl>
      <w:tblPr>
        <w:tblStyle w:val="Tablaconcuadrcula"/>
        <w:tblW w:w="8613" w:type="dxa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4219"/>
        <w:gridCol w:w="709"/>
        <w:gridCol w:w="3685"/>
      </w:tblGrid>
      <w:tr w:rsidR="0086212F" w:rsidRPr="00CD11B4" w14:paraId="1FE1C634" w14:textId="77777777" w:rsidTr="008639D3">
        <w:tc>
          <w:tcPr>
            <w:tcW w:w="4219" w:type="dxa"/>
          </w:tcPr>
          <w:p w14:paraId="33AA7CE4" w14:textId="77777777" w:rsidR="0086212F" w:rsidRDefault="0086212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2E86135E" w14:textId="77777777" w:rsidR="0086212F" w:rsidRPr="00CD11B4" w:rsidRDefault="0086212F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68A1BD23" w14:textId="77777777" w:rsidR="0086212F" w:rsidRPr="00CD11B4" w:rsidRDefault="0086212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86212F" w:rsidRPr="00CD11B4" w14:paraId="60379EA7" w14:textId="77777777" w:rsidTr="008639D3">
        <w:tc>
          <w:tcPr>
            <w:tcW w:w="4219" w:type="dxa"/>
          </w:tcPr>
          <w:p w14:paraId="337D6E3E" w14:textId="2CF7AEED" w:rsidR="0086212F" w:rsidRDefault="0086212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Auditoría Superior del Estado de Coahuila. </w:t>
            </w:r>
          </w:p>
        </w:tc>
        <w:tc>
          <w:tcPr>
            <w:tcW w:w="709" w:type="dxa"/>
          </w:tcPr>
          <w:p w14:paraId="6DFB0096" w14:textId="77777777" w:rsidR="0086212F" w:rsidRPr="00CD11B4" w:rsidRDefault="0086212F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1525FF2" w14:textId="2F73D411" w:rsidR="0086212F" w:rsidRPr="00CD11B4" w:rsidRDefault="0086212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>
              <w:rPr>
                <w:rFonts w:ascii="Arial" w:hAnsi="Arial" w:cs="Arial"/>
              </w:rPr>
              <w:t>(Marzo 2025</w:t>
            </w:r>
            <w:r w:rsidR="00066759">
              <w:rPr>
                <w:rFonts w:ascii="Arial" w:hAnsi="Arial" w:cs="Arial"/>
              </w:rPr>
              <w:t xml:space="preserve"> – A </w:t>
            </w:r>
            <w:r>
              <w:rPr>
                <w:rFonts w:ascii="Arial" w:hAnsi="Arial" w:cs="Arial"/>
              </w:rPr>
              <w:t xml:space="preserve">la fecha) Auxiliar de Auditor de la Dirección de Auditoría a Poderes y Organismos. </w:t>
            </w:r>
          </w:p>
        </w:tc>
      </w:tr>
      <w:tr w:rsidR="0086212F" w:rsidRPr="00CD11B4" w14:paraId="6674A4EE" w14:textId="77777777" w:rsidTr="008639D3">
        <w:tc>
          <w:tcPr>
            <w:tcW w:w="4219" w:type="dxa"/>
          </w:tcPr>
          <w:p w14:paraId="50CE6168" w14:textId="77777777" w:rsidR="0086212F" w:rsidRDefault="0086212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87BAC79" w14:textId="77777777" w:rsidR="0086212F" w:rsidRPr="00CD11B4" w:rsidRDefault="0086212F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B9461B1" w14:textId="77777777" w:rsidR="0086212F" w:rsidRPr="00CD11B4" w:rsidRDefault="0086212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86212F" w:rsidRPr="00CD11B4" w14:paraId="78999376" w14:textId="77777777" w:rsidTr="008639D3">
        <w:tc>
          <w:tcPr>
            <w:tcW w:w="4219" w:type="dxa"/>
          </w:tcPr>
          <w:p w14:paraId="23E8324D" w14:textId="77777777" w:rsidR="0086212F" w:rsidRDefault="0086212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1DDE86C5" w14:textId="77777777" w:rsidR="0086212F" w:rsidRPr="00CD11B4" w:rsidRDefault="0086212F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7CE50263" w14:textId="77777777" w:rsidR="0086212F" w:rsidRPr="00CD11B4" w:rsidRDefault="0086212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</w:p>
        </w:tc>
      </w:tr>
      <w:tr w:rsidR="00B4768C" w:rsidRPr="00CD11B4" w14:paraId="3A624CC3" w14:textId="77777777" w:rsidTr="008639D3">
        <w:tc>
          <w:tcPr>
            <w:tcW w:w="4219" w:type="dxa"/>
          </w:tcPr>
          <w:p w14:paraId="34348D73" w14:textId="1861B3E3" w:rsidR="00B4768C" w:rsidRPr="00CD11B4" w:rsidRDefault="007C4C3F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proofErr w:type="spellStart"/>
            <w:r>
              <w:rPr>
                <w:rFonts w:ascii="Arial" w:hAnsi="Arial" w:cs="Arial"/>
                <w:bCs/>
                <w:iCs/>
              </w:rPr>
              <w:t>Infosys</w:t>
            </w:r>
            <w:proofErr w:type="spellEnd"/>
            <w:r>
              <w:rPr>
                <w:rFonts w:ascii="Arial" w:hAnsi="Arial" w:cs="Arial"/>
                <w:bCs/>
                <w:iCs/>
              </w:rPr>
              <w:t xml:space="preserve"> Technologies</w:t>
            </w:r>
          </w:p>
          <w:p w14:paraId="5F2350DD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709" w:type="dxa"/>
          </w:tcPr>
          <w:p w14:paraId="68E21130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43BA55A6" w14:textId="3C52D79C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86212F">
              <w:rPr>
                <w:rFonts w:ascii="Arial" w:hAnsi="Arial" w:cs="Arial"/>
              </w:rPr>
              <w:t>Septiembre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7C4C3F">
              <w:rPr>
                <w:rFonts w:ascii="Arial" w:hAnsi="Arial" w:cs="Arial"/>
              </w:rPr>
              <w:t>20</w:t>
            </w:r>
            <w:r w:rsidR="0086212F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>-</w:t>
            </w:r>
            <w:r w:rsidR="007C4C3F">
              <w:rPr>
                <w:rFonts w:ascii="Arial" w:hAnsi="Arial" w:cs="Arial"/>
              </w:rPr>
              <w:t xml:space="preserve"> Octubre 2024</w:t>
            </w:r>
            <w:r w:rsidRPr="00CD11B4">
              <w:rPr>
                <w:rFonts w:ascii="Arial" w:hAnsi="Arial" w:cs="Arial"/>
              </w:rPr>
              <w:t xml:space="preserve">). </w:t>
            </w:r>
            <w:r w:rsidR="007C4C3F">
              <w:rPr>
                <w:rFonts w:ascii="Arial" w:hAnsi="Arial" w:cs="Arial"/>
              </w:rPr>
              <w:t>Especialista de procesos.</w:t>
            </w:r>
          </w:p>
          <w:p w14:paraId="5E749AC4" w14:textId="77777777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5F6573BA" w14:textId="77777777" w:rsidTr="008639D3">
        <w:tc>
          <w:tcPr>
            <w:tcW w:w="4219" w:type="dxa"/>
          </w:tcPr>
          <w:p w14:paraId="68279C78" w14:textId="62C05C74" w:rsidR="00B4768C" w:rsidRPr="00CD11B4" w:rsidRDefault="00A96B5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Hortalizas y Melones de Paila </w:t>
            </w:r>
            <w:r w:rsidR="00666358">
              <w:rPr>
                <w:rFonts w:ascii="Arial" w:hAnsi="Arial" w:cs="Arial"/>
                <w:bCs/>
                <w:iCs/>
              </w:rPr>
              <w:t>SPR de RL</w:t>
            </w:r>
          </w:p>
        </w:tc>
        <w:tc>
          <w:tcPr>
            <w:tcW w:w="709" w:type="dxa"/>
          </w:tcPr>
          <w:p w14:paraId="52AA9A4F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C047F7C" w14:textId="4643D8EB" w:rsidR="00F72257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666358">
              <w:rPr>
                <w:rFonts w:ascii="Arial" w:hAnsi="Arial" w:cs="Arial"/>
              </w:rPr>
              <w:t>Julio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F72257">
              <w:rPr>
                <w:rFonts w:ascii="Arial" w:hAnsi="Arial" w:cs="Arial"/>
              </w:rPr>
              <w:t>19</w:t>
            </w:r>
            <w:r w:rsidR="0086212F">
              <w:rPr>
                <w:rFonts w:ascii="Arial" w:hAnsi="Arial" w:cs="Arial"/>
              </w:rPr>
              <w:t xml:space="preserve">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86212F">
              <w:rPr>
                <w:rFonts w:ascii="Arial" w:hAnsi="Arial" w:cs="Arial"/>
              </w:rPr>
              <w:t xml:space="preserve"> </w:t>
            </w:r>
            <w:r w:rsidR="00666358">
              <w:rPr>
                <w:rFonts w:ascii="Arial" w:hAnsi="Arial" w:cs="Arial"/>
              </w:rPr>
              <w:t>Agosto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F72257">
              <w:rPr>
                <w:rFonts w:ascii="Arial" w:hAnsi="Arial" w:cs="Arial"/>
              </w:rPr>
              <w:t>20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56062F37" w14:textId="77777777" w:rsidR="00B4768C" w:rsidRDefault="00F7225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Encargado de cuentas por pagar.</w:t>
            </w:r>
          </w:p>
          <w:p w14:paraId="75EEA60F" w14:textId="47570F17" w:rsidR="00F72257" w:rsidRPr="00CD11B4" w:rsidRDefault="00F72257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1C845F92" w14:textId="77777777" w:rsidTr="008639D3">
        <w:tc>
          <w:tcPr>
            <w:tcW w:w="4219" w:type="dxa"/>
          </w:tcPr>
          <w:p w14:paraId="52157E29" w14:textId="554AB471" w:rsidR="00B4768C" w:rsidRPr="00CD11B4" w:rsidRDefault="007114F5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Empaques y Corrugados de Saltillo S.A. de CV</w:t>
            </w:r>
          </w:p>
        </w:tc>
        <w:tc>
          <w:tcPr>
            <w:tcW w:w="709" w:type="dxa"/>
          </w:tcPr>
          <w:p w14:paraId="1D95D1B3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5A5015B3" w14:textId="33E583AB" w:rsidR="00324836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DD254C">
              <w:rPr>
                <w:rFonts w:ascii="Arial" w:hAnsi="Arial" w:cs="Arial"/>
              </w:rPr>
              <w:t>Mayo</w:t>
            </w:r>
            <w:r w:rsidRPr="00CD11B4">
              <w:rPr>
                <w:rFonts w:ascii="Arial" w:hAnsi="Arial" w:cs="Arial"/>
              </w:rPr>
              <w:t xml:space="preserve"> 20</w:t>
            </w:r>
            <w:r w:rsidR="00DD254C">
              <w:rPr>
                <w:rFonts w:ascii="Arial" w:hAnsi="Arial" w:cs="Arial"/>
              </w:rPr>
              <w:t>18</w:t>
            </w:r>
            <w:r w:rsidR="0086212F">
              <w:rPr>
                <w:rFonts w:ascii="Arial" w:hAnsi="Arial" w:cs="Arial"/>
              </w:rPr>
              <w:t xml:space="preserve"> </w:t>
            </w:r>
            <w:r w:rsidR="00DD254C">
              <w:rPr>
                <w:rFonts w:ascii="Arial" w:hAnsi="Arial" w:cs="Arial"/>
              </w:rPr>
              <w:t>- Ju</w:t>
            </w:r>
            <w:r w:rsidR="00324836">
              <w:rPr>
                <w:rFonts w:ascii="Arial" w:hAnsi="Arial" w:cs="Arial"/>
              </w:rPr>
              <w:t>nio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324836">
              <w:rPr>
                <w:rFonts w:ascii="Arial" w:hAnsi="Arial" w:cs="Arial"/>
              </w:rPr>
              <w:t>9</w:t>
            </w:r>
            <w:r w:rsidRPr="00CD11B4">
              <w:rPr>
                <w:rFonts w:ascii="Arial" w:hAnsi="Arial" w:cs="Arial"/>
              </w:rPr>
              <w:t xml:space="preserve">). </w:t>
            </w:r>
          </w:p>
          <w:p w14:paraId="7A4E0EC0" w14:textId="77777777" w:rsidR="00B4768C" w:rsidRDefault="0032483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>Encargado de cuentas por pagar y cuentas por cobrar.</w:t>
            </w:r>
          </w:p>
          <w:p w14:paraId="179A7B99" w14:textId="2E4AF11D" w:rsidR="00324836" w:rsidRPr="00CD11B4" w:rsidRDefault="0032483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</w:p>
        </w:tc>
      </w:tr>
      <w:tr w:rsidR="00B4768C" w:rsidRPr="00CD11B4" w14:paraId="71FDD953" w14:textId="77777777" w:rsidTr="008639D3">
        <w:tc>
          <w:tcPr>
            <w:tcW w:w="4219" w:type="dxa"/>
          </w:tcPr>
          <w:p w14:paraId="1D53265A" w14:textId="4BFBDD32" w:rsidR="00B4768C" w:rsidRPr="00CD11B4" w:rsidRDefault="00324836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  <w:bCs/>
                <w:iCs/>
              </w:rPr>
            </w:pPr>
            <w:r>
              <w:rPr>
                <w:rFonts w:ascii="Arial" w:hAnsi="Arial" w:cs="Arial"/>
                <w:bCs/>
                <w:iCs/>
              </w:rPr>
              <w:t xml:space="preserve">Productos Industrializados de Saltillo </w:t>
            </w:r>
            <w:r w:rsidR="009D21A0">
              <w:rPr>
                <w:rFonts w:ascii="Arial" w:hAnsi="Arial" w:cs="Arial"/>
                <w:bCs/>
                <w:iCs/>
              </w:rPr>
              <w:t>S de RL de CV</w:t>
            </w:r>
          </w:p>
        </w:tc>
        <w:tc>
          <w:tcPr>
            <w:tcW w:w="709" w:type="dxa"/>
          </w:tcPr>
          <w:p w14:paraId="19F31B05" w14:textId="77777777" w:rsidR="00B4768C" w:rsidRPr="00CD11B4" w:rsidRDefault="00B4768C" w:rsidP="008639D3">
            <w:pPr>
              <w:autoSpaceDE w:val="0"/>
              <w:autoSpaceDN w:val="0"/>
              <w:adjustRightInd w:val="0"/>
              <w:rPr>
                <w:rFonts w:ascii="Arial" w:hAnsi="Arial" w:cs="Arial"/>
                <w:bCs/>
                <w:iCs/>
              </w:rPr>
            </w:pPr>
          </w:p>
        </w:tc>
        <w:tc>
          <w:tcPr>
            <w:tcW w:w="3685" w:type="dxa"/>
          </w:tcPr>
          <w:p w14:paraId="1E605DDE" w14:textId="04C44CED" w:rsidR="00B4768C" w:rsidRPr="00CD11B4" w:rsidRDefault="00B4768C" w:rsidP="008639D3">
            <w:pPr>
              <w:autoSpaceDE w:val="0"/>
              <w:autoSpaceDN w:val="0"/>
              <w:adjustRightInd w:val="0"/>
              <w:jc w:val="both"/>
              <w:rPr>
                <w:rFonts w:ascii="Arial" w:hAnsi="Arial" w:cs="Arial"/>
              </w:rPr>
            </w:pPr>
            <w:r w:rsidRPr="00CD11B4">
              <w:rPr>
                <w:rFonts w:ascii="Arial" w:hAnsi="Arial" w:cs="Arial"/>
              </w:rPr>
              <w:t>(</w:t>
            </w:r>
            <w:r w:rsidR="009D21A0">
              <w:rPr>
                <w:rFonts w:ascii="Arial" w:hAnsi="Arial" w:cs="Arial"/>
              </w:rPr>
              <w:t>Septiembre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86212F">
              <w:rPr>
                <w:rFonts w:ascii="Arial" w:hAnsi="Arial" w:cs="Arial"/>
              </w:rPr>
              <w:t xml:space="preserve">7 </w:t>
            </w:r>
            <w:r w:rsidRPr="00CD11B4">
              <w:rPr>
                <w:rFonts w:ascii="Arial" w:hAnsi="Arial" w:cs="Arial"/>
              </w:rPr>
              <w:t xml:space="preserve">- </w:t>
            </w:r>
            <w:r w:rsidR="00A67AA7">
              <w:rPr>
                <w:rFonts w:ascii="Arial" w:hAnsi="Arial" w:cs="Arial"/>
              </w:rPr>
              <w:t>Mayo</w:t>
            </w:r>
            <w:r w:rsidRPr="00CD11B4">
              <w:rPr>
                <w:rFonts w:ascii="Arial" w:hAnsi="Arial" w:cs="Arial"/>
              </w:rPr>
              <w:t xml:space="preserve"> 201</w:t>
            </w:r>
            <w:r w:rsidR="00A67AA7">
              <w:rPr>
                <w:rFonts w:ascii="Arial" w:hAnsi="Arial" w:cs="Arial"/>
              </w:rPr>
              <w:t>8</w:t>
            </w:r>
            <w:r w:rsidR="0060783A">
              <w:rPr>
                <w:rFonts w:ascii="Arial" w:hAnsi="Arial" w:cs="Arial"/>
              </w:rPr>
              <w:t>).</w:t>
            </w:r>
            <w:r w:rsidRPr="00CD11B4">
              <w:rPr>
                <w:rFonts w:ascii="Arial" w:hAnsi="Arial" w:cs="Arial"/>
              </w:rPr>
              <w:t xml:space="preserve"> A</w:t>
            </w:r>
            <w:r w:rsidR="00A67AA7">
              <w:rPr>
                <w:rFonts w:ascii="Arial" w:hAnsi="Arial" w:cs="Arial"/>
              </w:rPr>
              <w:t>nalista de cuentas por pagar</w:t>
            </w:r>
          </w:p>
        </w:tc>
      </w:tr>
    </w:tbl>
    <w:p w14:paraId="3287308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75D69C3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5AF1297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4868FFE6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F2DFA9C" w14:textId="77777777" w:rsidR="00B4768C" w:rsidRPr="00CD11B4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1F42DA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2F87562D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71CC1772" w14:textId="77777777" w:rsidR="00B4768C" w:rsidRDefault="00B4768C" w:rsidP="00B4768C">
      <w:pPr>
        <w:autoSpaceDE w:val="0"/>
        <w:autoSpaceDN w:val="0"/>
        <w:adjustRightInd w:val="0"/>
        <w:rPr>
          <w:rFonts w:ascii="Arial" w:hAnsi="Arial" w:cs="Arial"/>
          <w:bCs/>
          <w:iCs/>
        </w:rPr>
      </w:pPr>
    </w:p>
    <w:p w14:paraId="067B8C95" w14:textId="77777777" w:rsidR="0025019B" w:rsidRDefault="0025019B"/>
    <w:sectPr w:rsidR="0025019B" w:rsidSect="0056372E">
      <w:headerReference w:type="default" r:id="rId6"/>
      <w:pgSz w:w="12240" w:h="15840"/>
      <w:pgMar w:top="1417" w:right="1701" w:bottom="1417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49C2057D" w14:textId="77777777" w:rsidR="00583814" w:rsidRDefault="00583814" w:rsidP="00B05170">
      <w:r>
        <w:separator/>
      </w:r>
    </w:p>
  </w:endnote>
  <w:endnote w:type="continuationSeparator" w:id="0">
    <w:p w14:paraId="06F99F55" w14:textId="77777777" w:rsidR="00583814" w:rsidRDefault="00583814" w:rsidP="00B05170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16A32FEF" w14:textId="77777777" w:rsidR="00583814" w:rsidRDefault="00583814" w:rsidP="00B05170">
      <w:r>
        <w:separator/>
      </w:r>
    </w:p>
  </w:footnote>
  <w:footnote w:type="continuationSeparator" w:id="0">
    <w:p w14:paraId="00E0EE1D" w14:textId="77777777" w:rsidR="00583814" w:rsidRDefault="00583814" w:rsidP="00B05170"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p w14:paraId="2CDFF644" w14:textId="77777777" w:rsidR="00B05170" w:rsidRDefault="00B05170">
    <w:pPr>
      <w:pStyle w:val="Encabezado"/>
    </w:pPr>
    <w:r>
      <w:rPr>
        <w:noProof/>
        <w:lang w:val="es-MX" w:eastAsia="es-MX"/>
      </w:rPr>
      <w:drawing>
        <wp:anchor distT="0" distB="0" distL="114300" distR="114300" simplePos="0" relativeHeight="251658240" behindDoc="1" locked="0" layoutInCell="1" allowOverlap="1" wp14:anchorId="1B7B4041" wp14:editId="625CB030">
          <wp:simplePos x="0" y="0"/>
          <wp:positionH relativeFrom="column">
            <wp:posOffset>-1143635</wp:posOffset>
          </wp:positionH>
          <wp:positionV relativeFrom="paragraph">
            <wp:posOffset>-588010</wp:posOffset>
          </wp:positionV>
          <wp:extent cx="7887335" cy="10198740"/>
          <wp:effectExtent l="0" t="0" r="12065" b="12065"/>
          <wp:wrapNone/>
          <wp:docPr id="1" name="Imagen 1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CV AUDITORÍA-02.jpg"/>
                  <pic:cNvPicPr/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tretch>
                    <a:fillRect/>
                  </a:stretch>
                </pic:blipFill>
                <pic:spPr>
                  <a:xfrm>
                    <a:off x="0" y="0"/>
                    <a:ext cx="7887335" cy="10198740"/>
                  </a:xfrm>
                  <a:prstGeom prst="rect">
                    <a:avLst/>
                  </a:prstGeom>
                </pic:spPr>
              </pic:pic>
            </a:graphicData>
          </a:graphic>
          <wp14:sizeRelH relativeFrom="page">
            <wp14:pctWidth>0</wp14:pctWidth>
          </wp14:sizeRelH>
          <wp14:sizeRelV relativeFrom="page">
            <wp14:pctHeight>0</wp14:pctHeight>
          </wp14:sizeRelV>
        </wp:anchor>
      </w:drawing>
    </w:r>
  </w:p>
  <w:p w14:paraId="26F74BB2" w14:textId="77777777" w:rsidR="00B05170" w:rsidRDefault="00B05170">
    <w:pPr>
      <w:pStyle w:val="Encabezado"/>
    </w:pPr>
  </w:p>
</w:hd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00"/>
  <w:proofState w:spelling="clean"/>
  <w:defaultTabStop w:val="708"/>
  <w:hyphenationZone w:val="425"/>
  <w:characterSpacingControl w:val="doNotCompress"/>
  <w:hdrShapeDefaults>
    <o:shapedefaults v:ext="edit" spidmax="2050"/>
  </w:hdrShapeDefaults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B05170"/>
    <w:rsid w:val="00066759"/>
    <w:rsid w:val="0025019B"/>
    <w:rsid w:val="00285AE3"/>
    <w:rsid w:val="00315409"/>
    <w:rsid w:val="00324836"/>
    <w:rsid w:val="00336E45"/>
    <w:rsid w:val="00444B74"/>
    <w:rsid w:val="0056372E"/>
    <w:rsid w:val="00583814"/>
    <w:rsid w:val="0060783A"/>
    <w:rsid w:val="006321AC"/>
    <w:rsid w:val="00666358"/>
    <w:rsid w:val="007114F5"/>
    <w:rsid w:val="00751D52"/>
    <w:rsid w:val="00760C3D"/>
    <w:rsid w:val="007B3E9D"/>
    <w:rsid w:val="007C4C3F"/>
    <w:rsid w:val="0086212F"/>
    <w:rsid w:val="00987832"/>
    <w:rsid w:val="009D21A0"/>
    <w:rsid w:val="00A31F09"/>
    <w:rsid w:val="00A67AA7"/>
    <w:rsid w:val="00A77231"/>
    <w:rsid w:val="00A82A0F"/>
    <w:rsid w:val="00A96B57"/>
    <w:rsid w:val="00B05170"/>
    <w:rsid w:val="00B229C3"/>
    <w:rsid w:val="00B41D33"/>
    <w:rsid w:val="00B4768C"/>
    <w:rsid w:val="00DD254C"/>
    <w:rsid w:val="00E020B2"/>
    <w:rsid w:val="00F43565"/>
    <w:rsid w:val="00F7225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s-ES_tradnl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50"/>
    <o:shapelayout v:ext="edit">
      <o:idmap v:ext="edit" data="2"/>
    </o:shapelayout>
  </w:shapeDefaults>
  <w:decimalSymbol w:val="."/>
  <w:listSeparator w:val=","/>
  <w14:docId w14:val="67359C3E"/>
  <w14:defaultImageDpi w14:val="32767"/>
  <w15:chartTrackingRefBased/>
  <w15:docId w15:val="{FFFFF82B-A1D2-465B-82CE-BF2A1CA965C2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HAnsi" w:hAnsiTheme="minorHAnsi" w:cstheme="minorBidi"/>
        <w:sz w:val="24"/>
        <w:szCs w:val="24"/>
        <w:lang w:val="es-ES_tradnl" w:eastAsia="en-US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  <w:qFormat/>
  </w:style>
  <w:style w:type="character" w:default="1" w:styleId="Fuentedeprrafopredeter">
    <w:name w:val="Default Paragraph Font"/>
    <w:uiPriority w:val="1"/>
    <w:semiHidden/>
    <w:unhideWhenUsed/>
  </w:style>
  <w:style w:type="table" w:default="1" w:styleId="Tabla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Sinlista">
    <w:name w:val="No List"/>
    <w:uiPriority w:val="99"/>
    <w:semiHidden/>
    <w:unhideWhenUsed/>
  </w:style>
  <w:style w:type="paragraph" w:styleId="Encabezado">
    <w:name w:val="header"/>
    <w:basedOn w:val="Normal"/>
    <w:link w:val="Encabezado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EncabezadoCar">
    <w:name w:val="Encabezado Car"/>
    <w:basedOn w:val="Fuentedeprrafopredeter"/>
    <w:link w:val="Encabezado"/>
    <w:uiPriority w:val="99"/>
    <w:rsid w:val="00B05170"/>
  </w:style>
  <w:style w:type="paragraph" w:styleId="Piedepgina">
    <w:name w:val="footer"/>
    <w:basedOn w:val="Normal"/>
    <w:link w:val="PiedepginaCar"/>
    <w:uiPriority w:val="99"/>
    <w:unhideWhenUsed/>
    <w:rsid w:val="00B05170"/>
    <w:pPr>
      <w:tabs>
        <w:tab w:val="center" w:pos="4419"/>
        <w:tab w:val="right" w:pos="8838"/>
      </w:tabs>
    </w:pPr>
  </w:style>
  <w:style w:type="character" w:customStyle="1" w:styleId="PiedepginaCar">
    <w:name w:val="Pie de página Car"/>
    <w:basedOn w:val="Fuentedeprrafopredeter"/>
    <w:link w:val="Piedepgina"/>
    <w:uiPriority w:val="99"/>
    <w:rsid w:val="00B05170"/>
  </w:style>
  <w:style w:type="table" w:styleId="Tablaconcuadrcula">
    <w:name w:val="Table Grid"/>
    <w:basedOn w:val="Tablanormal"/>
    <w:uiPriority w:val="59"/>
    <w:rsid w:val="00B4768C"/>
    <w:rPr>
      <w:rFonts w:eastAsiaTheme="minorEastAsia"/>
      <w:sz w:val="22"/>
      <w:szCs w:val="22"/>
      <w:lang w:val="es-MX" w:eastAsia="es-MX"/>
    </w:rPr>
    <w:tblPr>
      <w:tblBorders>
        <w:top w:val="single" w:sz="4" w:space="0" w:color="000000" w:themeColor="text1"/>
        <w:left w:val="single" w:sz="4" w:space="0" w:color="000000" w:themeColor="text1"/>
        <w:bottom w:val="single" w:sz="4" w:space="0" w:color="000000" w:themeColor="text1"/>
        <w:right w:val="single" w:sz="4" w:space="0" w:color="000000" w:themeColor="text1"/>
        <w:insideH w:val="single" w:sz="4" w:space="0" w:color="000000" w:themeColor="text1"/>
        <w:insideV w:val="single" w:sz="4" w:space="0" w:color="000000" w:themeColor="text1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webSettings" Target="webSettings.xml"/><Relationship Id="rId7" Type="http://schemas.openxmlformats.org/officeDocument/2006/relationships/fontTable" Target="fontTable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6" Type="http://schemas.openxmlformats.org/officeDocument/2006/relationships/header" Target="header1.xml"/><Relationship Id="rId5" Type="http://schemas.openxmlformats.org/officeDocument/2006/relationships/endnotes" Target="endnotes.xml"/><Relationship Id="rId4" Type="http://schemas.openxmlformats.org/officeDocument/2006/relationships/footnotes" Target="footnotes.xml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jpg"/></Relationships>
</file>

<file path=word/theme/theme1.xml><?xml version="1.0" encoding="utf-8"?>
<a:theme xmlns:a="http://schemas.openxmlformats.org/drawingml/2006/main" name="Tema de Offic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Yu Gothic Light"/>
        <a:font script="Hang" typeface="맑은 고딕"/>
        <a:font script="Hans" typeface="DengXian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Yu Mincho"/>
        <a:font script="Hang" typeface="맑은 고딕"/>
        <a:font script="Hans" typeface="DengXian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3</TotalTime>
  <Pages>1</Pages>
  <Words>139</Words>
  <Characters>768</Characters>
  <Application>Microsoft Office Word</Application>
  <DocSecurity>0</DocSecurity>
  <Lines>6</Lines>
  <Paragraphs>1</Paragraphs>
  <ScaleCrop>false</ScaleCrop>
  <HeadingPairs>
    <vt:vector size="2" baseType="variant">
      <vt:variant>
        <vt:lpstr>Título</vt:lpstr>
      </vt:variant>
      <vt:variant>
        <vt:i4>1</vt:i4>
      </vt:variant>
    </vt:vector>
  </HeadingPairs>
  <TitlesOfParts>
    <vt:vector size="1" baseType="lpstr">
      <vt:lpstr/>
    </vt:vector>
  </TitlesOfParts>
  <Company>Microsoft</Company>
  <LinksUpToDate>false</LinksUpToDate>
  <CharactersWithSpaces>906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auditoria coahuila</dc:creator>
  <cp:keywords/>
  <dc:description/>
  <cp:lastModifiedBy>Sandra Ximena Duran Valdes</cp:lastModifiedBy>
  <cp:revision>3</cp:revision>
  <dcterms:created xsi:type="dcterms:W3CDTF">2025-04-02T20:59:00Z</dcterms:created>
  <dcterms:modified xsi:type="dcterms:W3CDTF">2025-04-03T16:17:00Z</dcterms:modified>
</cp:coreProperties>
</file>