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6CECD125" w:rsidR="00B4768C" w:rsidRPr="00CD11B4" w:rsidRDefault="00515A73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FERNANDO JIMÉNEZ GUTIÉRREZ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577E02A0" w:rsidR="00B4768C" w:rsidRDefault="00515A73" w:rsidP="00B4768C">
      <w:pPr>
        <w:rPr>
          <w:rFonts w:ascii="Arial" w:hAnsi="Arial" w:cs="Arial"/>
        </w:rPr>
      </w:pPr>
      <w:r>
        <w:rPr>
          <w:rFonts w:ascii="Arial" w:hAnsi="Arial" w:cs="Arial"/>
        </w:rPr>
        <w:t>AUXILIAR DE AUDITOR</w:t>
      </w:r>
      <w:r w:rsidR="00C72148">
        <w:rPr>
          <w:rFonts w:ascii="Arial" w:hAnsi="Arial" w:cs="Arial"/>
        </w:rPr>
        <w:t xml:space="preserve"> DE LA DIRECCIÓN DE AUDITORÍA FINANCIERA</w:t>
      </w:r>
    </w:p>
    <w:p w14:paraId="254B5A0B" w14:textId="55FA4118" w:rsidR="00C72148" w:rsidRPr="00CD11B4" w:rsidRDefault="00C72148" w:rsidP="00B4768C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0DE73B37" w:rsidR="00B4768C" w:rsidRPr="00CD11B4" w:rsidRDefault="00B4768C" w:rsidP="00C72148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515A73">
        <w:rPr>
          <w:rFonts w:ascii="Arial" w:hAnsi="Arial" w:cs="Arial"/>
        </w:rPr>
        <w:t>Licenciado en Contaduría</w:t>
      </w:r>
      <w:r w:rsidR="00C72148">
        <w:rPr>
          <w:rFonts w:ascii="Arial" w:hAnsi="Arial" w:cs="Arial"/>
        </w:rPr>
        <w:t xml:space="preserve"> </w:t>
      </w:r>
      <w:r w:rsidR="00515A73">
        <w:rPr>
          <w:rFonts w:ascii="Arial" w:hAnsi="Arial" w:cs="Arial"/>
        </w:rPr>
        <w:t>(2020– 2024</w:t>
      </w:r>
      <w:r w:rsidR="004542A7">
        <w:rPr>
          <w:rFonts w:ascii="Arial" w:hAnsi="Arial" w:cs="Arial"/>
        </w:rPr>
        <w:t xml:space="preserve">), </w:t>
      </w:r>
      <w:r w:rsidR="00515A73">
        <w:rPr>
          <w:rFonts w:ascii="Arial" w:hAnsi="Arial" w:cs="Arial"/>
        </w:rPr>
        <w:t>Facultad de Contaduría y Administración de la Universidad Autónoma de Coahuila</w:t>
      </w:r>
      <w:r w:rsidR="00C72148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7AD77103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2B8D2256" w:rsidR="00B4768C" w:rsidRPr="00CD11B4" w:rsidRDefault="008F676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3E238038" w:rsidR="00B4768C" w:rsidRPr="00CD11B4" w:rsidRDefault="00515A7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8F6760"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="008F6760">
              <w:rPr>
                <w:rFonts w:ascii="Arial" w:hAnsi="Arial" w:cs="Arial"/>
              </w:rPr>
              <w:t>2025</w:t>
            </w:r>
            <w:r w:rsidR="00C72148">
              <w:rPr>
                <w:rFonts w:ascii="Arial" w:hAnsi="Arial" w:cs="Arial"/>
              </w:rPr>
              <w:t xml:space="preserve"> – A la fecha</w:t>
            </w:r>
            <w:r>
              <w:rPr>
                <w:rFonts w:ascii="Arial" w:hAnsi="Arial" w:cs="Arial"/>
              </w:rPr>
              <w:t xml:space="preserve">). Auxiliar </w:t>
            </w:r>
            <w:r w:rsidR="008F6760">
              <w:rPr>
                <w:rFonts w:ascii="Arial" w:hAnsi="Arial" w:cs="Arial"/>
              </w:rPr>
              <w:t>de Auditor</w:t>
            </w:r>
            <w:r w:rsidR="00B4768C" w:rsidRPr="00CD11B4">
              <w:rPr>
                <w:rFonts w:ascii="Arial" w:hAnsi="Arial" w:cs="Arial"/>
              </w:rPr>
              <w:t xml:space="preserve"> en la </w:t>
            </w:r>
            <w:r w:rsidR="00C72148">
              <w:rPr>
                <w:rFonts w:ascii="Arial" w:hAnsi="Arial" w:cs="Arial"/>
              </w:rPr>
              <w:t xml:space="preserve">Dirección </w:t>
            </w:r>
            <w:r w:rsidR="003063C4">
              <w:rPr>
                <w:rFonts w:ascii="Arial" w:hAnsi="Arial" w:cs="Arial"/>
              </w:rPr>
              <w:t>de Auditoría Financiera</w:t>
            </w:r>
            <w:r w:rsidR="00B4768C" w:rsidRPr="00CD11B4">
              <w:rPr>
                <w:rFonts w:ascii="Arial" w:hAnsi="Arial" w:cs="Arial"/>
              </w:rPr>
              <w:t xml:space="preserve">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16A5DF9" w:rsidR="00B4768C" w:rsidRPr="00CD11B4" w:rsidRDefault="00515A73" w:rsidP="00515A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Kali Servicios Médicos y Suministros Hospitalarios</w:t>
            </w:r>
            <w:r w:rsidR="008F6760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38616DAE" w:rsidR="00B4768C" w:rsidRPr="00CD11B4" w:rsidRDefault="00515A73" w:rsidP="00515A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(Diciembre</w:t>
            </w:r>
            <w:r w:rsidR="00C7214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2022</w:t>
            </w:r>
            <w:r w:rsidR="00C72148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Enero 2025). Auxiliar Contable</w:t>
            </w:r>
            <w:r w:rsidRPr="00CD11B4">
              <w:rPr>
                <w:rFonts w:ascii="Arial" w:hAnsi="Arial" w:cs="Arial"/>
              </w:rPr>
              <w:t xml:space="preserve"> en la Dirección de</w:t>
            </w:r>
            <w:r>
              <w:rPr>
                <w:rFonts w:ascii="Arial" w:hAnsi="Arial" w:cs="Arial"/>
              </w:rPr>
              <w:t>l Departamento de Contabilidad</w:t>
            </w:r>
            <w:r w:rsidRPr="00CD11B4">
              <w:rPr>
                <w:rFonts w:ascii="Arial" w:hAnsi="Arial" w:cs="Arial"/>
              </w:rPr>
              <w:t xml:space="preserve"> </w:t>
            </w: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6A0DD77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036D135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30107BE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0A8B0D8E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52723" w14:textId="77777777" w:rsidR="001C22C1" w:rsidRDefault="001C22C1" w:rsidP="00B05170">
      <w:r>
        <w:separator/>
      </w:r>
    </w:p>
  </w:endnote>
  <w:endnote w:type="continuationSeparator" w:id="0">
    <w:p w14:paraId="3FCBD1AE" w14:textId="77777777" w:rsidR="001C22C1" w:rsidRDefault="001C22C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91C29" w14:textId="77777777" w:rsidR="001C22C1" w:rsidRDefault="001C22C1" w:rsidP="00B05170">
      <w:r>
        <w:separator/>
      </w:r>
    </w:p>
  </w:footnote>
  <w:footnote w:type="continuationSeparator" w:id="0">
    <w:p w14:paraId="22CC402D" w14:textId="77777777" w:rsidR="001C22C1" w:rsidRDefault="001C22C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C3133"/>
    <w:rsid w:val="001C22C1"/>
    <w:rsid w:val="0025019B"/>
    <w:rsid w:val="002A5133"/>
    <w:rsid w:val="003063C4"/>
    <w:rsid w:val="004542A7"/>
    <w:rsid w:val="00515A73"/>
    <w:rsid w:val="0056372E"/>
    <w:rsid w:val="007B0DDF"/>
    <w:rsid w:val="008F6760"/>
    <w:rsid w:val="00A77231"/>
    <w:rsid w:val="00B05170"/>
    <w:rsid w:val="00B4768C"/>
    <w:rsid w:val="00BA1A0A"/>
    <w:rsid w:val="00C72148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2025-07-03T19:53:00Z</dcterms:created>
  <dcterms:modified xsi:type="dcterms:W3CDTF">2025-07-03T19:53:00Z</dcterms:modified>
</cp:coreProperties>
</file>