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5188C" w14:textId="2A9134D2" w:rsidR="00B95B25" w:rsidRPr="00CD11B4" w:rsidRDefault="007B4FBA" w:rsidP="00B95B25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>
        <w:rPr>
          <w:rFonts w:ascii="Arial" w:hAnsi="Arial" w:cs="Arial"/>
          <w:b/>
          <w:sz w:val="32"/>
          <w:szCs w:val="32"/>
        </w:rPr>
        <w:t>IC. ALEJANDRA GUADALUPE ALEMÁN GARZA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0D5B8B21" w14:textId="603DEFC9" w:rsidR="00B95B25" w:rsidRDefault="007B4FBA" w:rsidP="00B95B25">
      <w:pPr>
        <w:rPr>
          <w:rFonts w:ascii="Arial" w:hAnsi="Arial" w:cs="Arial"/>
        </w:rPr>
      </w:pPr>
      <w:r>
        <w:rPr>
          <w:rFonts w:ascii="Arial" w:hAnsi="Arial" w:cs="Arial"/>
        </w:rPr>
        <w:t xml:space="preserve">AUXILIAR DE AUDITOR DE LA DIRECCIÓN DE SUBSTANCIACIÓN </w:t>
      </w:r>
    </w:p>
    <w:p w14:paraId="7AC96DBF" w14:textId="256B2A1C" w:rsidR="007B4FBA" w:rsidRPr="00CD11B4" w:rsidRDefault="007B4FBA" w:rsidP="00B95B25">
      <w:pPr>
        <w:rPr>
          <w:rFonts w:ascii="Arial" w:hAnsi="Arial" w:cs="Arial"/>
        </w:rPr>
      </w:pPr>
      <w:r>
        <w:rPr>
          <w:rFonts w:ascii="Arial" w:hAnsi="Arial" w:cs="Arial"/>
        </w:rPr>
        <w:t>CA14</w:t>
      </w:r>
    </w:p>
    <w:p w14:paraId="0BF5236B" w14:textId="77777777" w:rsidR="00B95B25" w:rsidRPr="00CD11B4" w:rsidRDefault="00B95B25" w:rsidP="00B95B25">
      <w:pPr>
        <w:rPr>
          <w:rFonts w:ascii="Arial" w:hAnsi="Arial" w:cs="Arial"/>
        </w:rPr>
      </w:pPr>
    </w:p>
    <w:p w14:paraId="565C7CB6" w14:textId="77777777" w:rsidR="00B95B25" w:rsidRPr="00CD11B4" w:rsidRDefault="00B95B25" w:rsidP="00B95B25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35293ED7" w14:textId="77777777" w:rsidR="00B95B25" w:rsidRPr="00CD11B4" w:rsidRDefault="00B95B25" w:rsidP="00B95B25">
      <w:pPr>
        <w:autoSpaceDE w:val="0"/>
        <w:autoSpaceDN w:val="0"/>
        <w:adjustRightInd w:val="0"/>
        <w:rPr>
          <w:rFonts w:ascii="Arial" w:hAnsi="Arial" w:cs="Arial"/>
        </w:rPr>
      </w:pPr>
    </w:p>
    <w:p w14:paraId="0A5C8717" w14:textId="77777777" w:rsidR="00B95B25" w:rsidRPr="00CD11B4" w:rsidRDefault="00B95B25" w:rsidP="00B95B25">
      <w:pPr>
        <w:autoSpaceDE w:val="0"/>
        <w:autoSpaceDN w:val="0"/>
        <w:adjustRightInd w:val="0"/>
        <w:rPr>
          <w:rFonts w:ascii="Arial" w:hAnsi="Arial" w:cs="Arial"/>
        </w:rPr>
      </w:pPr>
    </w:p>
    <w:p w14:paraId="1AB72DB0" w14:textId="49BA2277" w:rsidR="00B95B25" w:rsidRPr="00CD11B4" w:rsidRDefault="00B95B25" w:rsidP="00B95B25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</w:t>
      </w:r>
      <w:r>
        <w:rPr>
          <w:rFonts w:ascii="Arial" w:hAnsi="Arial" w:cs="Arial"/>
        </w:rPr>
        <w:t>da</w:t>
      </w:r>
      <w:r w:rsidRPr="00CD11B4">
        <w:rPr>
          <w:rFonts w:ascii="Arial" w:hAnsi="Arial" w:cs="Arial"/>
        </w:rPr>
        <w:t xml:space="preserve"> en Derecho (</w:t>
      </w:r>
      <w:r>
        <w:rPr>
          <w:rFonts w:ascii="Arial" w:hAnsi="Arial" w:cs="Arial"/>
        </w:rPr>
        <w:t>2018</w:t>
      </w:r>
      <w:r w:rsidR="007B4FBA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7B4FB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2023</w:t>
      </w:r>
      <w:r w:rsidRPr="00CD11B4">
        <w:rPr>
          <w:rFonts w:ascii="Arial" w:hAnsi="Arial" w:cs="Arial"/>
        </w:rPr>
        <w:t>), Facultad de Jurisprudencia de la Universidad Autónoma de Coahuila.</w:t>
      </w:r>
    </w:p>
    <w:p w14:paraId="0060727D" w14:textId="77777777" w:rsidR="00B95B25" w:rsidRPr="00CD11B4" w:rsidRDefault="00B95B25" w:rsidP="00B95B25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0F14C5B5" w14:textId="77777777" w:rsidR="00B95B25" w:rsidRPr="00CD11B4" w:rsidRDefault="00B95B25" w:rsidP="00B95B25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AF16F3F" w14:textId="77777777" w:rsidR="00B95B25" w:rsidRPr="00CD11B4" w:rsidRDefault="00B95B25" w:rsidP="00B95B25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B459877" w14:textId="77777777" w:rsidR="00B95B25" w:rsidRPr="00CD11B4" w:rsidRDefault="00B95B25" w:rsidP="00B95B25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F6CB5A" w14:textId="77777777" w:rsidR="00B95B25" w:rsidRPr="00CD11B4" w:rsidRDefault="00B95B25" w:rsidP="00B95B25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21E3DF10" w14:textId="77777777" w:rsidR="00B95B25" w:rsidRPr="00CD11B4" w:rsidRDefault="00B95B25" w:rsidP="00B95B25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95B25" w:rsidRPr="003C5F75" w14:paraId="20D7C256" w14:textId="77777777" w:rsidTr="00B25781">
        <w:tc>
          <w:tcPr>
            <w:tcW w:w="4219" w:type="dxa"/>
          </w:tcPr>
          <w:p w14:paraId="736F31BE" w14:textId="030112B3" w:rsidR="00205038" w:rsidRPr="00585FD5" w:rsidRDefault="00205038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585FD5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7B4FBA" w:rsidRPr="00585FD5">
              <w:rPr>
                <w:rFonts w:ascii="Arial" w:hAnsi="Arial" w:cs="Arial"/>
                <w:bCs/>
                <w:iCs/>
              </w:rPr>
              <w:t>.</w:t>
            </w:r>
          </w:p>
          <w:p w14:paraId="66FC0ED2" w14:textId="77777777" w:rsidR="00205038" w:rsidRPr="00585FD5" w:rsidRDefault="00205038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F3CEB69" w14:textId="77777777" w:rsidR="007B4FBA" w:rsidRPr="00585FD5" w:rsidRDefault="007B4FBA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DF13876" w14:textId="04C907CD" w:rsidR="00B95B25" w:rsidRPr="00585FD5" w:rsidRDefault="00B95B25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585FD5">
              <w:rPr>
                <w:rFonts w:ascii="Arial" w:hAnsi="Arial" w:cs="Arial"/>
                <w:bCs/>
                <w:iCs/>
              </w:rPr>
              <w:t>Servicio de Administración Tributaria.</w:t>
            </w:r>
          </w:p>
        </w:tc>
        <w:tc>
          <w:tcPr>
            <w:tcW w:w="709" w:type="dxa"/>
          </w:tcPr>
          <w:p w14:paraId="6A0FE3ED" w14:textId="77777777" w:rsidR="00B95B25" w:rsidRPr="00585FD5" w:rsidRDefault="00B95B25" w:rsidP="00B2578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31BA594" w14:textId="47751EE3" w:rsidR="00205038" w:rsidRPr="00585FD5" w:rsidRDefault="00205038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585FD5">
              <w:rPr>
                <w:rFonts w:ascii="Arial" w:hAnsi="Arial" w:cs="Arial"/>
              </w:rPr>
              <w:t>(Septiembre 2025</w:t>
            </w:r>
            <w:r w:rsidR="007B4FBA" w:rsidRPr="00585FD5">
              <w:rPr>
                <w:rFonts w:ascii="Arial" w:hAnsi="Arial" w:cs="Arial"/>
              </w:rPr>
              <w:t xml:space="preserve"> –</w:t>
            </w:r>
            <w:r w:rsidRPr="00585FD5">
              <w:rPr>
                <w:rFonts w:ascii="Arial" w:hAnsi="Arial" w:cs="Arial"/>
              </w:rPr>
              <w:t xml:space="preserve"> </w:t>
            </w:r>
            <w:r w:rsidR="007B4FBA" w:rsidRPr="00585FD5">
              <w:rPr>
                <w:rFonts w:ascii="Arial" w:hAnsi="Arial" w:cs="Arial"/>
              </w:rPr>
              <w:t>A la fecha</w:t>
            </w:r>
            <w:r w:rsidRPr="00585FD5">
              <w:rPr>
                <w:rFonts w:ascii="Arial" w:hAnsi="Arial" w:cs="Arial"/>
              </w:rPr>
              <w:t xml:space="preserve">) Auxiliar de Auditor </w:t>
            </w:r>
            <w:r w:rsidR="007B4FBA" w:rsidRPr="00585FD5">
              <w:rPr>
                <w:rFonts w:ascii="Arial" w:hAnsi="Arial" w:cs="Arial"/>
              </w:rPr>
              <w:t>de</w:t>
            </w:r>
            <w:r w:rsidRPr="00585FD5">
              <w:rPr>
                <w:rFonts w:ascii="Arial" w:hAnsi="Arial" w:cs="Arial"/>
              </w:rPr>
              <w:t xml:space="preserve"> la Dirección de Substanciación.</w:t>
            </w:r>
          </w:p>
          <w:p w14:paraId="13D6A5B9" w14:textId="77777777" w:rsidR="00205038" w:rsidRPr="00585FD5" w:rsidRDefault="00205038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B10654A" w14:textId="1BA7975B" w:rsidR="00B95B25" w:rsidRPr="00585FD5" w:rsidRDefault="00B95B25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585FD5">
              <w:rPr>
                <w:rFonts w:ascii="Arial" w:hAnsi="Arial" w:cs="Arial"/>
              </w:rPr>
              <w:t>(Abril 2025 – Julio 2025). Abogad</w:t>
            </w:r>
            <w:r w:rsidR="007B4FBA" w:rsidRPr="00585FD5">
              <w:rPr>
                <w:rFonts w:ascii="Arial" w:hAnsi="Arial" w:cs="Arial"/>
              </w:rPr>
              <w:t>a</w:t>
            </w:r>
            <w:r w:rsidRPr="00585FD5">
              <w:rPr>
                <w:rFonts w:ascii="Arial" w:hAnsi="Arial" w:cs="Arial"/>
              </w:rPr>
              <w:t xml:space="preserve"> Analista</w:t>
            </w:r>
            <w:r w:rsidR="007B4FBA" w:rsidRPr="00585FD5">
              <w:rPr>
                <w:rFonts w:ascii="Arial" w:hAnsi="Arial" w:cs="Arial"/>
              </w:rPr>
              <w:t xml:space="preserve"> </w:t>
            </w:r>
            <w:r w:rsidRPr="00585FD5">
              <w:rPr>
                <w:rFonts w:ascii="Arial" w:hAnsi="Arial" w:cs="Arial"/>
              </w:rPr>
              <w:t>Desconcentrad</w:t>
            </w:r>
            <w:r w:rsidR="007B4FBA" w:rsidRPr="00585FD5">
              <w:rPr>
                <w:rFonts w:ascii="Arial" w:hAnsi="Arial" w:cs="Arial"/>
              </w:rPr>
              <w:t>a</w:t>
            </w:r>
            <w:r w:rsidRPr="00585FD5">
              <w:rPr>
                <w:rFonts w:ascii="Arial" w:hAnsi="Arial" w:cs="Arial"/>
              </w:rPr>
              <w:t xml:space="preserve"> de Revocación y Procesos</w:t>
            </w:r>
            <w:r w:rsidR="007B4FBA" w:rsidRPr="00585FD5">
              <w:rPr>
                <w:rFonts w:ascii="Arial" w:hAnsi="Arial" w:cs="Arial"/>
              </w:rPr>
              <w:t xml:space="preserve"> </w:t>
            </w:r>
            <w:r w:rsidRPr="00585FD5">
              <w:rPr>
                <w:rFonts w:ascii="Arial" w:hAnsi="Arial" w:cs="Arial"/>
              </w:rPr>
              <w:t>Administrativos</w:t>
            </w:r>
            <w:r w:rsidR="007B4FBA" w:rsidRPr="00585FD5">
              <w:rPr>
                <w:rFonts w:ascii="Arial" w:hAnsi="Arial" w:cs="Arial"/>
              </w:rPr>
              <w:t>.</w:t>
            </w:r>
          </w:p>
          <w:p w14:paraId="0F0A7FDC" w14:textId="77777777" w:rsidR="00B95B25" w:rsidRPr="00585FD5" w:rsidRDefault="00B95B25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95B25" w:rsidRPr="003C5F75" w14:paraId="67BCDD7F" w14:textId="77777777" w:rsidTr="00B25781">
        <w:tc>
          <w:tcPr>
            <w:tcW w:w="4219" w:type="dxa"/>
          </w:tcPr>
          <w:p w14:paraId="1047258D" w14:textId="77777777" w:rsidR="00B95B25" w:rsidRPr="00585FD5" w:rsidRDefault="00B95B25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585FD5">
              <w:rPr>
                <w:rFonts w:ascii="Arial" w:hAnsi="Arial" w:cs="Arial"/>
                <w:bCs/>
                <w:iCs/>
              </w:rPr>
              <w:t>Tribunal de Justicia Administrativa del Estado de Coahuila de Zaragoza.</w:t>
            </w:r>
          </w:p>
        </w:tc>
        <w:tc>
          <w:tcPr>
            <w:tcW w:w="709" w:type="dxa"/>
          </w:tcPr>
          <w:p w14:paraId="14785091" w14:textId="77777777" w:rsidR="00B95B25" w:rsidRPr="00585FD5" w:rsidRDefault="00B95B25" w:rsidP="00B2578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6B782F2" w14:textId="4F399337" w:rsidR="00B95B25" w:rsidRPr="00585FD5" w:rsidRDefault="00B95B25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585FD5">
              <w:rPr>
                <w:rFonts w:ascii="Arial" w:hAnsi="Arial" w:cs="Arial"/>
              </w:rPr>
              <w:t>(Marzo 2024</w:t>
            </w:r>
            <w:r w:rsidR="007B4FBA" w:rsidRPr="00585FD5">
              <w:rPr>
                <w:rFonts w:ascii="Arial" w:hAnsi="Arial" w:cs="Arial"/>
              </w:rPr>
              <w:t xml:space="preserve"> </w:t>
            </w:r>
            <w:r w:rsidRPr="00585FD5">
              <w:rPr>
                <w:rFonts w:ascii="Arial" w:hAnsi="Arial" w:cs="Arial"/>
              </w:rPr>
              <w:t xml:space="preserve">- Abril 2025). Oficial </w:t>
            </w:r>
            <w:r w:rsidR="007B4FBA" w:rsidRPr="00585FD5">
              <w:rPr>
                <w:rFonts w:ascii="Arial" w:hAnsi="Arial" w:cs="Arial"/>
              </w:rPr>
              <w:t>Jurisdiccional</w:t>
            </w:r>
            <w:r w:rsidRPr="00585FD5">
              <w:rPr>
                <w:rFonts w:ascii="Arial" w:hAnsi="Arial" w:cs="Arial"/>
              </w:rPr>
              <w:t xml:space="preserve"> de la Secretar</w:t>
            </w:r>
            <w:r w:rsidR="007B4FBA" w:rsidRPr="00585FD5">
              <w:rPr>
                <w:rFonts w:ascii="Arial" w:hAnsi="Arial" w:cs="Arial"/>
              </w:rPr>
              <w:t>í</w:t>
            </w:r>
            <w:r w:rsidRPr="00585FD5">
              <w:rPr>
                <w:rFonts w:ascii="Arial" w:hAnsi="Arial" w:cs="Arial"/>
              </w:rPr>
              <w:t>a General de Acuerdos.</w:t>
            </w:r>
          </w:p>
          <w:p w14:paraId="29276791" w14:textId="77777777" w:rsidR="00B95B25" w:rsidRPr="00585FD5" w:rsidRDefault="00B95B25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95B25" w:rsidRPr="003C5F75" w14:paraId="2DB113F1" w14:textId="77777777" w:rsidTr="00B25781">
        <w:tc>
          <w:tcPr>
            <w:tcW w:w="4219" w:type="dxa"/>
          </w:tcPr>
          <w:p w14:paraId="538A3757" w14:textId="77777777" w:rsidR="00B95B25" w:rsidRPr="00585FD5" w:rsidRDefault="00B95B25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585FD5">
              <w:rPr>
                <w:rFonts w:ascii="Arial" w:hAnsi="Arial" w:cs="Arial"/>
                <w:bCs/>
                <w:iCs/>
              </w:rPr>
              <w:t>Secretaría de Educación del Gobierno del Estado de Coahuila.</w:t>
            </w:r>
          </w:p>
        </w:tc>
        <w:tc>
          <w:tcPr>
            <w:tcW w:w="709" w:type="dxa"/>
          </w:tcPr>
          <w:p w14:paraId="7879D526" w14:textId="77777777" w:rsidR="00B95B25" w:rsidRPr="00585FD5" w:rsidRDefault="00B95B25" w:rsidP="00B2578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A11927A" w14:textId="75CDD27A" w:rsidR="00B95B25" w:rsidRPr="00585FD5" w:rsidRDefault="00B95B25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585FD5">
              <w:rPr>
                <w:rFonts w:ascii="Arial" w:hAnsi="Arial" w:cs="Arial"/>
              </w:rPr>
              <w:t>(Febrero 2024</w:t>
            </w:r>
            <w:r w:rsidR="007B4FBA" w:rsidRPr="00585FD5">
              <w:rPr>
                <w:rFonts w:ascii="Arial" w:hAnsi="Arial" w:cs="Arial"/>
              </w:rPr>
              <w:t xml:space="preserve"> </w:t>
            </w:r>
            <w:r w:rsidRPr="00585FD5">
              <w:rPr>
                <w:rFonts w:ascii="Arial" w:hAnsi="Arial" w:cs="Arial"/>
              </w:rPr>
              <w:t>-</w:t>
            </w:r>
            <w:r w:rsidR="007B4FBA" w:rsidRPr="00585FD5">
              <w:rPr>
                <w:rFonts w:ascii="Arial" w:hAnsi="Arial" w:cs="Arial"/>
              </w:rPr>
              <w:t xml:space="preserve"> </w:t>
            </w:r>
            <w:r w:rsidRPr="00585FD5">
              <w:rPr>
                <w:rFonts w:ascii="Arial" w:hAnsi="Arial" w:cs="Arial"/>
              </w:rPr>
              <w:t>Marzo 202</w:t>
            </w:r>
            <w:r w:rsidR="00585FD5" w:rsidRPr="00585FD5">
              <w:rPr>
                <w:rFonts w:ascii="Arial" w:hAnsi="Arial" w:cs="Arial"/>
              </w:rPr>
              <w:t>4</w:t>
            </w:r>
            <w:r w:rsidRPr="00585FD5">
              <w:rPr>
                <w:rFonts w:ascii="Arial" w:hAnsi="Arial" w:cs="Arial"/>
              </w:rPr>
              <w:t xml:space="preserve">). Auxiliar jurídico </w:t>
            </w:r>
            <w:r w:rsidR="007B4FBA" w:rsidRPr="00585FD5">
              <w:rPr>
                <w:rFonts w:ascii="Arial" w:hAnsi="Arial" w:cs="Arial"/>
              </w:rPr>
              <w:t xml:space="preserve">en el </w:t>
            </w:r>
            <w:r w:rsidRPr="00585FD5">
              <w:rPr>
                <w:rFonts w:ascii="Arial" w:hAnsi="Arial" w:cs="Arial"/>
              </w:rPr>
              <w:t xml:space="preserve">área </w:t>
            </w:r>
            <w:r w:rsidR="007B4FBA" w:rsidRPr="00585FD5">
              <w:rPr>
                <w:rFonts w:ascii="Arial" w:hAnsi="Arial" w:cs="Arial"/>
              </w:rPr>
              <w:t xml:space="preserve">de </w:t>
            </w:r>
            <w:r w:rsidRPr="00585FD5">
              <w:rPr>
                <w:rFonts w:ascii="Arial" w:hAnsi="Arial" w:cs="Arial"/>
              </w:rPr>
              <w:t>asuntos administrativos</w:t>
            </w:r>
            <w:r w:rsidR="007B4FBA" w:rsidRPr="00585FD5">
              <w:rPr>
                <w:rFonts w:ascii="Arial" w:hAnsi="Arial" w:cs="Arial"/>
              </w:rPr>
              <w:t>.</w:t>
            </w:r>
          </w:p>
          <w:p w14:paraId="74F31D1F" w14:textId="0588B6EB" w:rsidR="007B4FBA" w:rsidRPr="00585FD5" w:rsidRDefault="007B4FBA" w:rsidP="00B257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RPr="00CD11B4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86575" w14:textId="77777777" w:rsidR="008E6237" w:rsidRDefault="008E6237" w:rsidP="00B05170">
      <w:r>
        <w:separator/>
      </w:r>
    </w:p>
  </w:endnote>
  <w:endnote w:type="continuationSeparator" w:id="0">
    <w:p w14:paraId="0E01DC6F" w14:textId="77777777" w:rsidR="008E6237" w:rsidRDefault="008E6237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CD28DD" w14:textId="77777777" w:rsidR="008E6237" w:rsidRDefault="008E6237" w:rsidP="00B05170">
      <w:r>
        <w:separator/>
      </w:r>
    </w:p>
  </w:footnote>
  <w:footnote w:type="continuationSeparator" w:id="0">
    <w:p w14:paraId="7F45EA6E" w14:textId="77777777" w:rsidR="008E6237" w:rsidRDefault="008E6237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A2F6F"/>
    <w:rsid w:val="0013475B"/>
    <w:rsid w:val="00205038"/>
    <w:rsid w:val="0025019B"/>
    <w:rsid w:val="00310C9F"/>
    <w:rsid w:val="00392BAA"/>
    <w:rsid w:val="0056372E"/>
    <w:rsid w:val="00585FD5"/>
    <w:rsid w:val="00601260"/>
    <w:rsid w:val="00631ED9"/>
    <w:rsid w:val="0069372D"/>
    <w:rsid w:val="007B4FBA"/>
    <w:rsid w:val="008E6237"/>
    <w:rsid w:val="009733BD"/>
    <w:rsid w:val="00A77231"/>
    <w:rsid w:val="00B05170"/>
    <w:rsid w:val="00B4768C"/>
    <w:rsid w:val="00B95B25"/>
    <w:rsid w:val="00C10CB3"/>
    <w:rsid w:val="00D06A6E"/>
    <w:rsid w:val="00EF7D7D"/>
    <w:rsid w:val="00F43565"/>
    <w:rsid w:val="00F81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117</Words>
  <Characters>737</Characters>
  <Application>Microsoft Office Word</Application>
  <DocSecurity>0</DocSecurity>
  <Lines>49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4</cp:revision>
  <dcterms:created xsi:type="dcterms:W3CDTF">2025-10-02T18:24:00Z</dcterms:created>
  <dcterms:modified xsi:type="dcterms:W3CDTF">2025-10-02T21:45:00Z</dcterms:modified>
</cp:coreProperties>
</file>