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71BDFE2F" w:rsidR="0032288F" w:rsidRPr="00CD11B4" w:rsidRDefault="00075C58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LILIANA ELIZABETH MENA LÓPEZ</w:t>
      </w:r>
    </w:p>
    <w:p w14:paraId="4642AFA7" w14:textId="322990B0" w:rsidR="005B52CE" w:rsidRDefault="00112614" w:rsidP="005B52C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5B52CE" w:rsidRPr="005B52CE">
        <w:rPr>
          <w:rFonts w:ascii="Arial" w:hAnsi="Arial" w:cs="Arial"/>
        </w:rPr>
        <w:t xml:space="preserve"> DE</w:t>
      </w:r>
      <w:r w:rsidR="004006EB">
        <w:rPr>
          <w:rFonts w:ascii="Arial" w:hAnsi="Arial" w:cs="Arial"/>
        </w:rPr>
        <w:t>L DESPACHO DEL AUDITOR SUPERIOR DEL ESTADO</w:t>
      </w:r>
    </w:p>
    <w:p w14:paraId="72F0A81A" w14:textId="3624EDAB" w:rsidR="00AD10F9" w:rsidRPr="00CD11B4" w:rsidRDefault="00112614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435E4D0A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13394">
        <w:rPr>
          <w:rFonts w:ascii="Arial" w:hAnsi="Arial" w:cs="Arial"/>
        </w:rPr>
        <w:t>Licenciada en Informática (</w:t>
      </w:r>
      <w:r w:rsidR="000A7967">
        <w:rPr>
          <w:rFonts w:ascii="Arial" w:hAnsi="Arial" w:cs="Arial"/>
        </w:rPr>
        <w:t>1996-2001)</w:t>
      </w:r>
      <w:r w:rsidR="00C30B50">
        <w:rPr>
          <w:rFonts w:ascii="Arial" w:hAnsi="Arial" w:cs="Arial"/>
        </w:rPr>
        <w:t>.</w:t>
      </w:r>
      <w:r w:rsidR="000A7967">
        <w:rPr>
          <w:rFonts w:ascii="Arial" w:hAnsi="Arial" w:cs="Arial"/>
        </w:rPr>
        <w:t xml:space="preserve"> Instituto Tecnológico de Saltillo</w:t>
      </w:r>
      <w:r w:rsidR="00C30B50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4CF223F3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A80DC2D" w14:textId="48C5B8AC" w:rsidR="00112614" w:rsidRDefault="00112614" w:rsidP="001126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2025– A la fecha). Subdirectora del Despacho del Auditor Superior del Estado.</w:t>
            </w:r>
          </w:p>
          <w:p w14:paraId="0CD71415" w14:textId="77777777" w:rsidR="00112614" w:rsidRDefault="00112614" w:rsidP="004006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E17C6E" w14:textId="175E6D61" w:rsidR="004006EB" w:rsidRDefault="004006EB" w:rsidP="004006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1A7412"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2022– </w:t>
            </w:r>
            <w:proofErr w:type="gramStart"/>
            <w:r w:rsidR="00154AF1">
              <w:rPr>
                <w:rFonts w:ascii="Arial" w:hAnsi="Arial" w:cs="Arial"/>
              </w:rPr>
              <w:t>Febrero</w:t>
            </w:r>
            <w:proofErr w:type="gramEnd"/>
            <w:r w:rsidR="00112614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Auditor del Despacho del Auditor Superior del Estado.</w:t>
            </w:r>
          </w:p>
          <w:p w14:paraId="0213F81B" w14:textId="77777777" w:rsidR="004006EB" w:rsidRDefault="004006EB" w:rsidP="00123D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EB929B" w14:textId="3B229016" w:rsidR="005B52CE" w:rsidRDefault="005B52CE" w:rsidP="00123D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AE7FF6">
              <w:rPr>
                <w:rFonts w:ascii="Arial" w:hAnsi="Arial" w:cs="Arial"/>
              </w:rPr>
              <w:t>Septiem</w:t>
            </w:r>
            <w:r w:rsidR="00042993">
              <w:rPr>
                <w:rFonts w:ascii="Arial" w:hAnsi="Arial" w:cs="Arial"/>
              </w:rPr>
              <w:t>b</w:t>
            </w:r>
            <w:r w:rsidR="00AE7FF6">
              <w:rPr>
                <w:rFonts w:ascii="Arial" w:hAnsi="Arial" w:cs="Arial"/>
              </w:rPr>
              <w:t>re</w:t>
            </w:r>
            <w:proofErr w:type="gramEnd"/>
            <w:r w:rsidR="00AE7FF6">
              <w:rPr>
                <w:rFonts w:ascii="Arial" w:hAnsi="Arial" w:cs="Arial"/>
              </w:rPr>
              <w:t xml:space="preserve"> </w:t>
            </w:r>
            <w:r w:rsidR="004006EB">
              <w:rPr>
                <w:rFonts w:ascii="Arial" w:hAnsi="Arial" w:cs="Arial"/>
              </w:rPr>
              <w:t>2022</w:t>
            </w:r>
            <w:r>
              <w:rPr>
                <w:rFonts w:ascii="Arial" w:hAnsi="Arial" w:cs="Arial"/>
              </w:rPr>
              <w:t>). Auditor de la Auditoría Especial de Planeación y Servicios A</w:t>
            </w:r>
            <w:r w:rsidRPr="005B52CE">
              <w:rPr>
                <w:rFonts w:ascii="Arial" w:hAnsi="Arial" w:cs="Arial"/>
              </w:rPr>
              <w:t>dministrativos</w:t>
            </w:r>
            <w:r w:rsidR="002E595B">
              <w:rPr>
                <w:rFonts w:ascii="Arial" w:hAnsi="Arial" w:cs="Arial"/>
              </w:rPr>
              <w:t>.</w:t>
            </w:r>
          </w:p>
          <w:p w14:paraId="196420FF" w14:textId="77777777" w:rsidR="005B52CE" w:rsidRDefault="005B52CE" w:rsidP="00123D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4E620B3" w14:textId="0E0160CF" w:rsidR="00123D43" w:rsidRPr="00CD11B4" w:rsidRDefault="005B52CE" w:rsidP="00123D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2016 – Julio 2018</w:t>
            </w:r>
            <w:r w:rsidR="00123D43">
              <w:rPr>
                <w:rFonts w:ascii="Arial" w:hAnsi="Arial" w:cs="Arial"/>
              </w:rPr>
              <w:t xml:space="preserve">). Auditor de la Auditoría Especial de Planeación e Información. </w:t>
            </w:r>
          </w:p>
          <w:p w14:paraId="74F63898" w14:textId="77777777" w:rsidR="00123D43" w:rsidRDefault="00123D4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730CB9AC" w:rsidR="0032288F" w:rsidRPr="00CD11B4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</w:t>
            </w:r>
            <w:r w:rsidR="000A7967">
              <w:rPr>
                <w:rFonts w:ascii="Arial" w:hAnsi="Arial" w:cs="Arial"/>
              </w:rPr>
              <w:t>2010</w:t>
            </w:r>
            <w:r w:rsidR="002D63F5">
              <w:rPr>
                <w:rFonts w:ascii="Arial" w:hAnsi="Arial" w:cs="Arial"/>
              </w:rPr>
              <w:t xml:space="preserve"> </w:t>
            </w:r>
            <w:r w:rsidR="00123D43">
              <w:rPr>
                <w:rFonts w:ascii="Arial" w:hAnsi="Arial" w:cs="Arial"/>
              </w:rPr>
              <w:t>–</w:t>
            </w:r>
            <w:r w:rsidR="002D63F5">
              <w:rPr>
                <w:rFonts w:ascii="Arial" w:hAnsi="Arial" w:cs="Arial"/>
              </w:rPr>
              <w:t xml:space="preserve"> </w:t>
            </w:r>
            <w:r w:rsidR="00123D43">
              <w:rPr>
                <w:rFonts w:ascii="Arial" w:hAnsi="Arial" w:cs="Arial"/>
              </w:rPr>
              <w:t>Mayo 2016</w:t>
            </w:r>
            <w:r>
              <w:rPr>
                <w:rFonts w:ascii="Arial" w:hAnsi="Arial" w:cs="Arial"/>
              </w:rPr>
              <w:t>)</w:t>
            </w:r>
            <w:r w:rsidR="00213394">
              <w:rPr>
                <w:rFonts w:ascii="Arial" w:hAnsi="Arial" w:cs="Arial"/>
              </w:rPr>
              <w:t>.</w:t>
            </w:r>
            <w:r w:rsidR="000A7967">
              <w:rPr>
                <w:rFonts w:ascii="Arial" w:hAnsi="Arial" w:cs="Arial"/>
              </w:rPr>
              <w:t xml:space="preserve"> </w:t>
            </w:r>
            <w:r w:rsidR="00123D43">
              <w:rPr>
                <w:rFonts w:ascii="Arial" w:hAnsi="Arial" w:cs="Arial"/>
              </w:rPr>
              <w:t xml:space="preserve">Auxiliar de </w:t>
            </w:r>
            <w:r w:rsidR="002D63F5">
              <w:rPr>
                <w:rFonts w:ascii="Arial" w:hAnsi="Arial" w:cs="Arial"/>
              </w:rPr>
              <w:t xml:space="preserve">Auditor de la Auditoría Especial de Planeación e Información. 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1A8525EC" w:rsidR="0032288F" w:rsidRPr="00CD11B4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Colegio Nacional de Educación Profesional Técnica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D4D08D" w14:textId="5A6CFD94" w:rsidR="0032288F" w:rsidRDefault="002D63F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(Agosto </w:t>
            </w:r>
            <w:r w:rsidR="008B4E06">
              <w:rPr>
                <w:rFonts w:ascii="Arial" w:hAnsi="Arial" w:cs="Arial"/>
              </w:rPr>
              <w:t>2006</w:t>
            </w:r>
            <w:r>
              <w:rPr>
                <w:rFonts w:ascii="Arial" w:hAnsi="Arial" w:cs="Arial"/>
              </w:rPr>
              <w:t xml:space="preserve"> </w:t>
            </w:r>
            <w:r w:rsidR="0021339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Mayo </w:t>
            </w:r>
            <w:r w:rsidR="00213394">
              <w:rPr>
                <w:rFonts w:ascii="Arial" w:hAnsi="Arial" w:cs="Arial"/>
              </w:rPr>
              <w:t>2008).</w:t>
            </w:r>
            <w:r w:rsidR="008B4E0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Profesora.</w:t>
            </w:r>
          </w:p>
          <w:p w14:paraId="36FE3884" w14:textId="0C9A9261" w:rsidR="002D63F5" w:rsidRPr="00CD11B4" w:rsidRDefault="002D63F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4BD900FD" w:rsidR="0032288F" w:rsidRPr="00CD11B4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Distribuidor de Calzado Idaly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51049F7" w14:textId="3480E54F" w:rsidR="0032288F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2D63F5">
              <w:rPr>
                <w:rFonts w:ascii="Arial" w:hAnsi="Arial" w:cs="Arial"/>
              </w:rPr>
              <w:t xml:space="preserve">Julio </w:t>
            </w:r>
            <w:r>
              <w:rPr>
                <w:rFonts w:ascii="Arial" w:hAnsi="Arial" w:cs="Arial"/>
              </w:rPr>
              <w:t>2003</w:t>
            </w:r>
            <w:r w:rsidR="002D63F5">
              <w:rPr>
                <w:rFonts w:ascii="Arial" w:hAnsi="Arial" w:cs="Arial"/>
              </w:rPr>
              <w:t xml:space="preserve"> </w:t>
            </w:r>
            <w:r w:rsidR="00213394">
              <w:rPr>
                <w:rFonts w:ascii="Arial" w:hAnsi="Arial" w:cs="Arial"/>
              </w:rPr>
              <w:t>-</w:t>
            </w:r>
            <w:r w:rsidR="002D63F5">
              <w:rPr>
                <w:rFonts w:ascii="Arial" w:hAnsi="Arial" w:cs="Arial"/>
              </w:rPr>
              <w:t xml:space="preserve"> Julio </w:t>
            </w:r>
            <w:r w:rsidR="00213394">
              <w:rPr>
                <w:rFonts w:ascii="Arial" w:hAnsi="Arial" w:cs="Arial"/>
              </w:rPr>
              <w:t>2005).</w:t>
            </w:r>
            <w:r>
              <w:rPr>
                <w:rFonts w:ascii="Arial" w:hAnsi="Arial" w:cs="Arial"/>
              </w:rPr>
              <w:t xml:space="preserve"> Encargada de sucursal</w:t>
            </w:r>
            <w:r w:rsidR="002D63F5">
              <w:rPr>
                <w:rFonts w:ascii="Arial" w:hAnsi="Arial" w:cs="Arial"/>
              </w:rPr>
              <w:t>.</w:t>
            </w:r>
          </w:p>
          <w:p w14:paraId="37EE722C" w14:textId="784EE0BA" w:rsidR="002D63F5" w:rsidRPr="00CD11B4" w:rsidRDefault="002D63F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3EDEB7BC" w:rsidR="0032288F" w:rsidRPr="00CD11B4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America Online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17337649" w:rsidR="0032288F" w:rsidRPr="00CD11B4" w:rsidRDefault="008B4E0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2D63F5">
              <w:rPr>
                <w:rFonts w:ascii="Arial" w:hAnsi="Arial" w:cs="Arial"/>
              </w:rPr>
              <w:t xml:space="preserve">Febrero </w:t>
            </w:r>
            <w:r>
              <w:rPr>
                <w:rFonts w:ascii="Arial" w:hAnsi="Arial" w:cs="Arial"/>
              </w:rPr>
              <w:t>2002</w:t>
            </w:r>
            <w:r w:rsidR="002D63F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2D63F5">
              <w:rPr>
                <w:rFonts w:ascii="Arial" w:hAnsi="Arial" w:cs="Arial"/>
              </w:rPr>
              <w:t xml:space="preserve"> Junio </w:t>
            </w:r>
            <w:r w:rsidR="00213394">
              <w:rPr>
                <w:rFonts w:ascii="Arial" w:hAnsi="Arial" w:cs="Arial"/>
              </w:rPr>
              <w:t>2003).</w:t>
            </w:r>
            <w:r>
              <w:rPr>
                <w:rFonts w:ascii="Arial" w:hAnsi="Arial" w:cs="Arial"/>
              </w:rPr>
              <w:t xml:space="preserve"> Consultora AOL</w:t>
            </w:r>
            <w:r w:rsidR="002D63F5">
              <w:rPr>
                <w:rFonts w:ascii="Arial" w:hAnsi="Arial" w:cs="Arial"/>
              </w:rPr>
              <w:t>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785D6" w14:textId="77777777" w:rsidR="005F318E" w:rsidRDefault="005F318E" w:rsidP="007E3B29">
      <w:pPr>
        <w:spacing w:after="0" w:line="240" w:lineRule="auto"/>
      </w:pPr>
      <w:r>
        <w:separator/>
      </w:r>
    </w:p>
  </w:endnote>
  <w:endnote w:type="continuationSeparator" w:id="0">
    <w:p w14:paraId="5ABAD2B4" w14:textId="77777777" w:rsidR="005F318E" w:rsidRDefault="005F318E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2C7ED" w14:textId="77777777" w:rsidR="005F318E" w:rsidRDefault="005F318E" w:rsidP="007E3B29">
      <w:pPr>
        <w:spacing w:after="0" w:line="240" w:lineRule="auto"/>
      </w:pPr>
      <w:r>
        <w:separator/>
      </w:r>
    </w:p>
  </w:footnote>
  <w:footnote w:type="continuationSeparator" w:id="0">
    <w:p w14:paraId="35843CA1" w14:textId="77777777" w:rsidR="005F318E" w:rsidRDefault="005F318E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F49FCC8" w:rsidR="007E3B29" w:rsidRDefault="003C3F2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A3D0D93" wp14:editId="39728FAB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00D7B"/>
    <w:rsid w:val="00004ABF"/>
    <w:rsid w:val="00042993"/>
    <w:rsid w:val="00075C58"/>
    <w:rsid w:val="00091635"/>
    <w:rsid w:val="00097941"/>
    <w:rsid w:val="000A6922"/>
    <w:rsid w:val="000A7967"/>
    <w:rsid w:val="000C18F4"/>
    <w:rsid w:val="00112614"/>
    <w:rsid w:val="00123D43"/>
    <w:rsid w:val="0013174D"/>
    <w:rsid w:val="00152687"/>
    <w:rsid w:val="00154AF1"/>
    <w:rsid w:val="00187CB9"/>
    <w:rsid w:val="00187EAB"/>
    <w:rsid w:val="001A1209"/>
    <w:rsid w:val="001A25EB"/>
    <w:rsid w:val="001A7412"/>
    <w:rsid w:val="001C1D67"/>
    <w:rsid w:val="001F315A"/>
    <w:rsid w:val="00205D4B"/>
    <w:rsid w:val="00207762"/>
    <w:rsid w:val="00213394"/>
    <w:rsid w:val="002178F4"/>
    <w:rsid w:val="002413AF"/>
    <w:rsid w:val="002C1A1B"/>
    <w:rsid w:val="002D63F5"/>
    <w:rsid w:val="002E595B"/>
    <w:rsid w:val="002F7B65"/>
    <w:rsid w:val="0032288F"/>
    <w:rsid w:val="00394D35"/>
    <w:rsid w:val="00397B66"/>
    <w:rsid w:val="003C29FD"/>
    <w:rsid w:val="003C3F2F"/>
    <w:rsid w:val="004006EB"/>
    <w:rsid w:val="00414003"/>
    <w:rsid w:val="00471AF0"/>
    <w:rsid w:val="00480DFC"/>
    <w:rsid w:val="00497E6E"/>
    <w:rsid w:val="004D27B1"/>
    <w:rsid w:val="005162B3"/>
    <w:rsid w:val="00595960"/>
    <w:rsid w:val="005B52CE"/>
    <w:rsid w:val="005C15DC"/>
    <w:rsid w:val="005C3DB3"/>
    <w:rsid w:val="005F318E"/>
    <w:rsid w:val="006101FD"/>
    <w:rsid w:val="00673F21"/>
    <w:rsid w:val="006958B5"/>
    <w:rsid w:val="006A43B8"/>
    <w:rsid w:val="006F7CFA"/>
    <w:rsid w:val="00710BAC"/>
    <w:rsid w:val="007152E9"/>
    <w:rsid w:val="00727EAB"/>
    <w:rsid w:val="007B1C15"/>
    <w:rsid w:val="007C697F"/>
    <w:rsid w:val="007E3B29"/>
    <w:rsid w:val="007F291A"/>
    <w:rsid w:val="00834B12"/>
    <w:rsid w:val="00870EDF"/>
    <w:rsid w:val="00883A46"/>
    <w:rsid w:val="008A2F37"/>
    <w:rsid w:val="008B4E06"/>
    <w:rsid w:val="009C7268"/>
    <w:rsid w:val="009D45E0"/>
    <w:rsid w:val="009F03DF"/>
    <w:rsid w:val="00A101D4"/>
    <w:rsid w:val="00A1179D"/>
    <w:rsid w:val="00A534D3"/>
    <w:rsid w:val="00A563BC"/>
    <w:rsid w:val="00A57C4B"/>
    <w:rsid w:val="00AB4D13"/>
    <w:rsid w:val="00AB5C94"/>
    <w:rsid w:val="00AD10F9"/>
    <w:rsid w:val="00AE7FF6"/>
    <w:rsid w:val="00BB3FAC"/>
    <w:rsid w:val="00BB5463"/>
    <w:rsid w:val="00BD2744"/>
    <w:rsid w:val="00C30B50"/>
    <w:rsid w:val="00C509F4"/>
    <w:rsid w:val="00C54280"/>
    <w:rsid w:val="00C55456"/>
    <w:rsid w:val="00C7051A"/>
    <w:rsid w:val="00CA038C"/>
    <w:rsid w:val="00D4568B"/>
    <w:rsid w:val="00E23180"/>
    <w:rsid w:val="00E31E60"/>
    <w:rsid w:val="00E45958"/>
    <w:rsid w:val="00E70F95"/>
    <w:rsid w:val="00EB41BA"/>
    <w:rsid w:val="00F53D71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4</cp:revision>
  <cp:lastPrinted>2016-09-02T19:41:00Z</cp:lastPrinted>
  <dcterms:created xsi:type="dcterms:W3CDTF">2022-10-10T17:46:00Z</dcterms:created>
  <dcterms:modified xsi:type="dcterms:W3CDTF">2025-04-03T20:14:00Z</dcterms:modified>
</cp:coreProperties>
</file>