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6DE6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453238B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5A161BD" w14:textId="250E7FB5" w:rsidR="0032288F" w:rsidRPr="00CD11B4" w:rsidRDefault="00FA42C4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. </w:t>
      </w:r>
      <w:r w:rsidR="0043712E">
        <w:rPr>
          <w:rFonts w:ascii="Arial" w:hAnsi="Arial" w:cs="Arial"/>
          <w:b/>
          <w:sz w:val="32"/>
          <w:szCs w:val="32"/>
        </w:rPr>
        <w:t>MILTON OMAR VÁ</w:t>
      </w:r>
      <w:r>
        <w:rPr>
          <w:rFonts w:ascii="Arial" w:hAnsi="Arial" w:cs="Arial"/>
          <w:b/>
          <w:sz w:val="32"/>
          <w:szCs w:val="32"/>
        </w:rPr>
        <w:t>ZQUEZ FRITSCHE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0F8A3F1C" w:rsidR="0032288F" w:rsidRPr="00CD11B4" w:rsidRDefault="0075438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SUBDIRECTOR </w:t>
      </w:r>
      <w:r w:rsidR="005B5FA4">
        <w:rPr>
          <w:rFonts w:ascii="Arial" w:hAnsi="Arial" w:cs="Arial"/>
        </w:rPr>
        <w:t>DE LA DIRECCIÓN D</w:t>
      </w:r>
      <w:r w:rsidR="00FA7656">
        <w:rPr>
          <w:rFonts w:ascii="Arial" w:hAnsi="Arial" w:cs="Arial"/>
        </w:rPr>
        <w:t>E SOPORTE Y DESARROLLO</w:t>
      </w:r>
    </w:p>
    <w:p w14:paraId="588CC9EA" w14:textId="2A709891" w:rsidR="0032288F" w:rsidRDefault="00754381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0725D587" w14:textId="77777777" w:rsidR="005B5FA4" w:rsidRPr="00CD11B4" w:rsidRDefault="005B5FA4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4E46D601" w:rsidR="0032288F" w:rsidRPr="005B5FA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A42C4" w:rsidRPr="005B5FA4">
        <w:rPr>
          <w:rFonts w:ascii="Arial" w:hAnsi="Arial" w:cs="Arial"/>
        </w:rPr>
        <w:t>Ingeniero en Sistemas Computacionales (1999-2004), Facultad de Ingeniería Mecánica y Eléctrica de la Universidad Autónoma de Coahuila.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5B5FA4">
        <w:rPr>
          <w:rFonts w:ascii="Arial" w:hAnsi="Arial" w:cs="Arial"/>
          <w:b/>
          <w:bCs/>
          <w:i/>
          <w:iCs/>
        </w:rPr>
        <w:t xml:space="preserve">  </w:t>
      </w:r>
      <w:r w:rsidRPr="005B5FA4">
        <w:rPr>
          <w:rFonts w:ascii="Arial" w:hAnsi="Arial" w:cs="Arial"/>
          <w:b/>
          <w:bCs/>
          <w:i/>
          <w:iCs/>
        </w:rPr>
        <w:tab/>
      </w: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16203C40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FA42C4">
        <w:tc>
          <w:tcPr>
            <w:tcW w:w="4219" w:type="dxa"/>
          </w:tcPr>
          <w:p w14:paraId="6D30385E" w14:textId="048A70E5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FA7656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59A0A5F" w14:textId="391D98A5" w:rsidR="00926BA6" w:rsidRPr="00754381" w:rsidRDefault="00926BA6" w:rsidP="00926BA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</w:t>
            </w:r>
            <w:r w:rsidRPr="00754381">
              <w:rPr>
                <w:rFonts w:ascii="Arial" w:hAnsi="Arial" w:cs="Arial"/>
              </w:rPr>
              <w:t xml:space="preserve"> – A la fecha). </w:t>
            </w:r>
            <w:r>
              <w:rPr>
                <w:rFonts w:ascii="Arial" w:hAnsi="Arial" w:cs="Arial"/>
              </w:rPr>
              <w:t>Subdirector</w:t>
            </w:r>
            <w:r w:rsidRPr="00754381">
              <w:rPr>
                <w:rFonts w:ascii="Arial" w:hAnsi="Arial" w:cs="Arial"/>
              </w:rPr>
              <w:t xml:space="preserve"> de la Dirección de </w:t>
            </w:r>
            <w:r>
              <w:rPr>
                <w:rFonts w:ascii="Arial" w:hAnsi="Arial" w:cs="Arial"/>
              </w:rPr>
              <w:t>Soporte y Desarrollo</w:t>
            </w:r>
            <w:r>
              <w:rPr>
                <w:rFonts w:ascii="Arial" w:hAnsi="Arial" w:cs="Arial"/>
              </w:rPr>
              <w:t>.</w:t>
            </w:r>
          </w:p>
          <w:p w14:paraId="7AEB72A4" w14:textId="77777777" w:rsidR="00926BA6" w:rsidRDefault="00926BA6" w:rsidP="00FA76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F99C6C" w14:textId="7388DC99" w:rsidR="00FA7656" w:rsidRPr="00754381" w:rsidRDefault="00FA7656" w:rsidP="00FA76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754381">
              <w:rPr>
                <w:rFonts w:ascii="Arial" w:hAnsi="Arial" w:cs="Arial"/>
              </w:rPr>
              <w:t xml:space="preserve"> – </w:t>
            </w:r>
            <w:r w:rsidR="00926BA6">
              <w:rPr>
                <w:rFonts w:ascii="Arial" w:hAnsi="Arial" w:cs="Arial"/>
              </w:rPr>
              <w:t>Septiembre 2022</w:t>
            </w:r>
            <w:r w:rsidRPr="00754381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754381">
              <w:rPr>
                <w:rFonts w:ascii="Arial" w:hAnsi="Arial" w:cs="Arial"/>
              </w:rPr>
              <w:t xml:space="preserve"> de la Dirección de </w:t>
            </w:r>
            <w:r>
              <w:rPr>
                <w:rFonts w:ascii="Arial" w:hAnsi="Arial" w:cs="Arial"/>
              </w:rPr>
              <w:t>Soporte y Desarrollo</w:t>
            </w:r>
            <w:r w:rsidR="00926BA6">
              <w:rPr>
                <w:rFonts w:ascii="Arial" w:hAnsi="Arial" w:cs="Arial"/>
              </w:rPr>
              <w:t>.</w:t>
            </w:r>
          </w:p>
          <w:p w14:paraId="52683658" w14:textId="77777777" w:rsidR="00FA7656" w:rsidRDefault="00FA7656" w:rsidP="007543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3AD263D" w14:textId="0C784D4A" w:rsidR="00754381" w:rsidRPr="00754381" w:rsidRDefault="00754381" w:rsidP="0075438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Pr="00754381">
              <w:rPr>
                <w:rFonts w:ascii="Arial" w:hAnsi="Arial" w:cs="Arial"/>
              </w:rPr>
              <w:t xml:space="preserve"> – </w:t>
            </w:r>
            <w:r w:rsidR="00FA7656">
              <w:rPr>
                <w:rFonts w:ascii="Arial" w:hAnsi="Arial" w:cs="Arial"/>
              </w:rPr>
              <w:t>Junio 2021</w:t>
            </w:r>
            <w:r w:rsidRPr="00754381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Subdirector</w:t>
            </w:r>
            <w:r w:rsidRPr="00754381">
              <w:rPr>
                <w:rFonts w:ascii="Arial" w:hAnsi="Arial" w:cs="Arial"/>
              </w:rPr>
              <w:t xml:space="preserve"> de la Dirección de Diseño y Soporte.</w:t>
            </w:r>
          </w:p>
          <w:p w14:paraId="609896E9" w14:textId="77777777" w:rsidR="00754381" w:rsidRDefault="00754381" w:rsidP="0024359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6F24F7D" w14:textId="7D0A0EBC" w:rsidR="0024359B" w:rsidRDefault="00754381" w:rsidP="0024359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  Agosto 2018</w:t>
            </w:r>
            <w:r w:rsidR="0024359B" w:rsidRPr="00CD11B4">
              <w:rPr>
                <w:rFonts w:ascii="Arial" w:hAnsi="Arial" w:cs="Arial"/>
              </w:rPr>
              <w:t xml:space="preserve">). </w:t>
            </w:r>
            <w:r w:rsidR="0024359B">
              <w:rPr>
                <w:rFonts w:ascii="Arial" w:hAnsi="Arial" w:cs="Arial"/>
              </w:rPr>
              <w:t>Auditor</w:t>
            </w:r>
            <w:r w:rsidR="0024359B" w:rsidRPr="00CD11B4">
              <w:rPr>
                <w:rFonts w:ascii="Arial" w:hAnsi="Arial" w:cs="Arial"/>
              </w:rPr>
              <w:t xml:space="preserve"> </w:t>
            </w:r>
            <w:r w:rsidR="0024359B">
              <w:rPr>
                <w:rFonts w:ascii="Arial" w:hAnsi="Arial" w:cs="Arial"/>
              </w:rPr>
              <w:t>de</w:t>
            </w:r>
            <w:r w:rsidR="0024359B" w:rsidRPr="00CD11B4">
              <w:rPr>
                <w:rFonts w:ascii="Arial" w:hAnsi="Arial" w:cs="Arial"/>
              </w:rPr>
              <w:t xml:space="preserve"> la Dirección de </w:t>
            </w:r>
            <w:r w:rsidR="0024359B">
              <w:rPr>
                <w:rFonts w:ascii="Arial" w:hAnsi="Arial" w:cs="Arial"/>
              </w:rPr>
              <w:t>Diseño y Soporte.</w:t>
            </w:r>
          </w:p>
          <w:p w14:paraId="16BAA7CB" w14:textId="77777777" w:rsidR="0024359B" w:rsidRDefault="0024359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1E33B8A" w14:textId="2964AFD8" w:rsidR="00946205" w:rsidRDefault="0094620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(Abril 2013 </w:t>
            </w:r>
            <w:r w:rsidR="0024359B">
              <w:rPr>
                <w:rFonts w:ascii="Arial" w:hAnsi="Arial" w:cs="Arial"/>
              </w:rPr>
              <w:t>– Julio 2018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Análisis e Implementación</w:t>
            </w:r>
          </w:p>
          <w:p w14:paraId="556FE49D" w14:textId="77777777" w:rsidR="00946205" w:rsidRDefault="00946205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70D5C8AB" w:rsidR="0032288F" w:rsidRPr="00CD11B4" w:rsidRDefault="00FA42C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2010 </w:t>
            </w:r>
            <w:r w:rsidR="00946205">
              <w:rPr>
                <w:rFonts w:ascii="Arial" w:hAnsi="Arial" w:cs="Arial"/>
              </w:rPr>
              <w:t>–Abril 2013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946205">
              <w:rPr>
                <w:rFonts w:ascii="Arial" w:hAnsi="Arial" w:cs="Arial"/>
              </w:rPr>
              <w:t xml:space="preserve">Auxiliar de </w:t>
            </w:r>
            <w:r>
              <w:rPr>
                <w:rFonts w:ascii="Arial" w:hAnsi="Arial" w:cs="Arial"/>
              </w:rPr>
              <w:t>Auditor</w:t>
            </w:r>
            <w:r w:rsidR="0032288F" w:rsidRPr="00CD11B4">
              <w:rPr>
                <w:rFonts w:ascii="Arial" w:hAnsi="Arial" w:cs="Arial"/>
              </w:rPr>
              <w:t xml:space="preserve"> </w:t>
            </w:r>
            <w:r w:rsidR="001D45C6">
              <w:rPr>
                <w:rFonts w:ascii="Arial" w:hAnsi="Arial" w:cs="Arial"/>
              </w:rPr>
              <w:t>de</w:t>
            </w:r>
            <w:r w:rsidR="0032288F" w:rsidRPr="00CD11B4">
              <w:rPr>
                <w:rFonts w:ascii="Arial" w:hAnsi="Arial" w:cs="Arial"/>
              </w:rPr>
              <w:t xml:space="preserve"> la Dirección de </w:t>
            </w:r>
            <w:r w:rsidR="001D45C6">
              <w:rPr>
                <w:rFonts w:ascii="Arial" w:hAnsi="Arial" w:cs="Arial"/>
              </w:rPr>
              <w:t>Análisis e Implementación</w:t>
            </w:r>
            <w:r>
              <w:rPr>
                <w:rFonts w:ascii="Arial" w:hAnsi="Arial" w:cs="Arial"/>
              </w:rPr>
              <w:t>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FA42C4">
        <w:tc>
          <w:tcPr>
            <w:tcW w:w="4219" w:type="dxa"/>
          </w:tcPr>
          <w:p w14:paraId="53C00696" w14:textId="29B935F0" w:rsidR="0032288F" w:rsidRPr="00CD11B4" w:rsidRDefault="00FA42C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Gesnet</w:t>
            </w:r>
            <w:proofErr w:type="spellEnd"/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6FE3884" w14:textId="1BF659BF" w:rsidR="0032288F" w:rsidRPr="00CD11B4" w:rsidRDefault="0032288F" w:rsidP="001D45C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1D45C6">
              <w:rPr>
                <w:rFonts w:ascii="Arial" w:hAnsi="Arial" w:cs="Arial"/>
              </w:rPr>
              <w:t xml:space="preserve">Febrero </w:t>
            </w:r>
            <w:r w:rsidR="00FA42C4">
              <w:rPr>
                <w:rFonts w:ascii="Arial" w:hAnsi="Arial" w:cs="Arial"/>
              </w:rPr>
              <w:t xml:space="preserve">2004 </w:t>
            </w:r>
            <w:r w:rsidR="001D45C6">
              <w:rPr>
                <w:rFonts w:ascii="Arial" w:hAnsi="Arial" w:cs="Arial"/>
              </w:rPr>
              <w:t>-</w:t>
            </w:r>
            <w:r w:rsidR="00FA42C4">
              <w:rPr>
                <w:rFonts w:ascii="Arial" w:hAnsi="Arial" w:cs="Arial"/>
              </w:rPr>
              <w:t xml:space="preserve"> </w:t>
            </w:r>
            <w:r w:rsidR="001D45C6">
              <w:rPr>
                <w:rFonts w:ascii="Arial" w:hAnsi="Arial" w:cs="Arial"/>
              </w:rPr>
              <w:t xml:space="preserve">Agosto </w:t>
            </w:r>
            <w:r w:rsidR="00FA42C4">
              <w:rPr>
                <w:rFonts w:ascii="Arial" w:hAnsi="Arial" w:cs="Arial"/>
              </w:rPr>
              <w:t>2005) Gerente de implementación, instalaciones y proyectos.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78BF1" w14:textId="77777777" w:rsidR="00341B92" w:rsidRDefault="00341B92" w:rsidP="007E3B29">
      <w:pPr>
        <w:spacing w:after="0" w:line="240" w:lineRule="auto"/>
      </w:pPr>
      <w:r>
        <w:separator/>
      </w:r>
    </w:p>
  </w:endnote>
  <w:endnote w:type="continuationSeparator" w:id="0">
    <w:p w14:paraId="091E6FD4" w14:textId="77777777" w:rsidR="00341B92" w:rsidRDefault="00341B92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ABE47" w14:textId="77777777" w:rsidR="00341B92" w:rsidRDefault="00341B92" w:rsidP="007E3B29">
      <w:pPr>
        <w:spacing w:after="0" w:line="240" w:lineRule="auto"/>
      </w:pPr>
      <w:r>
        <w:separator/>
      </w:r>
    </w:p>
  </w:footnote>
  <w:footnote w:type="continuationSeparator" w:id="0">
    <w:p w14:paraId="69A6D0AF" w14:textId="77777777" w:rsidR="00341B92" w:rsidRDefault="00341B92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DACAD" w14:textId="5DB98F0B" w:rsidR="007E3B29" w:rsidRDefault="008C3DFF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20AF91" wp14:editId="6EFC7156">
          <wp:simplePos x="0" y="0"/>
          <wp:positionH relativeFrom="column">
            <wp:posOffset>-1117599</wp:posOffset>
          </wp:positionH>
          <wp:positionV relativeFrom="paragraph">
            <wp:posOffset>-437515</wp:posOffset>
          </wp:positionV>
          <wp:extent cx="7829108" cy="100425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1104" cy="100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13174D"/>
    <w:rsid w:val="00152687"/>
    <w:rsid w:val="00187CB9"/>
    <w:rsid w:val="00187EAB"/>
    <w:rsid w:val="001A1209"/>
    <w:rsid w:val="001A25EB"/>
    <w:rsid w:val="001C1D67"/>
    <w:rsid w:val="001D45C6"/>
    <w:rsid w:val="00207762"/>
    <w:rsid w:val="002413AF"/>
    <w:rsid w:val="0024359B"/>
    <w:rsid w:val="002C1A1B"/>
    <w:rsid w:val="002F7B65"/>
    <w:rsid w:val="0032288F"/>
    <w:rsid w:val="00341B92"/>
    <w:rsid w:val="00397B66"/>
    <w:rsid w:val="003C29FD"/>
    <w:rsid w:val="003F113D"/>
    <w:rsid w:val="0040071E"/>
    <w:rsid w:val="00414003"/>
    <w:rsid w:val="0043712E"/>
    <w:rsid w:val="00471AF0"/>
    <w:rsid w:val="00483F37"/>
    <w:rsid w:val="00497E6E"/>
    <w:rsid w:val="004D27B1"/>
    <w:rsid w:val="005162B3"/>
    <w:rsid w:val="00595960"/>
    <w:rsid w:val="005B5FA4"/>
    <w:rsid w:val="005C15DC"/>
    <w:rsid w:val="005C3DB3"/>
    <w:rsid w:val="006101FD"/>
    <w:rsid w:val="006F7CFA"/>
    <w:rsid w:val="00710BAC"/>
    <w:rsid w:val="007152E9"/>
    <w:rsid w:val="00730A86"/>
    <w:rsid w:val="00754381"/>
    <w:rsid w:val="007905B5"/>
    <w:rsid w:val="007E3B29"/>
    <w:rsid w:val="007F291A"/>
    <w:rsid w:val="00834B12"/>
    <w:rsid w:val="00870EDF"/>
    <w:rsid w:val="00883A46"/>
    <w:rsid w:val="008A2F37"/>
    <w:rsid w:val="008C287F"/>
    <w:rsid w:val="008C3DFF"/>
    <w:rsid w:val="00914DD1"/>
    <w:rsid w:val="00926BA6"/>
    <w:rsid w:val="00946205"/>
    <w:rsid w:val="009C7268"/>
    <w:rsid w:val="009D45E0"/>
    <w:rsid w:val="009F03DF"/>
    <w:rsid w:val="00A1179D"/>
    <w:rsid w:val="00A534D3"/>
    <w:rsid w:val="00A563BC"/>
    <w:rsid w:val="00A57C4B"/>
    <w:rsid w:val="00A812D0"/>
    <w:rsid w:val="00AB4D13"/>
    <w:rsid w:val="00BB3FAC"/>
    <w:rsid w:val="00BB5463"/>
    <w:rsid w:val="00BD2744"/>
    <w:rsid w:val="00C509F4"/>
    <w:rsid w:val="00C54280"/>
    <w:rsid w:val="00C55456"/>
    <w:rsid w:val="00CA4B90"/>
    <w:rsid w:val="00D06251"/>
    <w:rsid w:val="00DA5E83"/>
    <w:rsid w:val="00E23180"/>
    <w:rsid w:val="00E31E60"/>
    <w:rsid w:val="00E45958"/>
    <w:rsid w:val="00E70F95"/>
    <w:rsid w:val="00E76C65"/>
    <w:rsid w:val="00EB41BA"/>
    <w:rsid w:val="00F37A87"/>
    <w:rsid w:val="00F81CF1"/>
    <w:rsid w:val="00F97749"/>
    <w:rsid w:val="00FA42C4"/>
    <w:rsid w:val="00FA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5E03A048-69E1-4F09-9CD1-9A6A5DAFB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Guadalupe Manzanares Viera</cp:lastModifiedBy>
  <cp:revision>3</cp:revision>
  <cp:lastPrinted>2016-08-29T14:22:00Z</cp:lastPrinted>
  <dcterms:created xsi:type="dcterms:W3CDTF">2021-06-21T20:33:00Z</dcterms:created>
  <dcterms:modified xsi:type="dcterms:W3CDTF">2022-09-19T18:38:00Z</dcterms:modified>
</cp:coreProperties>
</file>