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51FDD" w14:textId="5E10C44A" w:rsidR="00C06A7E" w:rsidRPr="00987B9D" w:rsidRDefault="00C06A7E" w:rsidP="00C06A7E">
      <w:pPr>
        <w:spacing w:after="0"/>
        <w:rPr>
          <w:rFonts w:ascii="Arial Black" w:hAnsi="Arial Black" w:cs="Arial"/>
          <w:b/>
          <w:sz w:val="32"/>
          <w:szCs w:val="32"/>
        </w:rPr>
      </w:pPr>
      <w:r w:rsidRPr="00987B9D">
        <w:rPr>
          <w:rFonts w:ascii="Arial" w:hAnsi="Arial" w:cs="Arial"/>
          <w:b/>
          <w:sz w:val="32"/>
          <w:szCs w:val="32"/>
        </w:rPr>
        <w:t>C</w:t>
      </w:r>
      <w:r w:rsidR="00F66863" w:rsidRPr="00987B9D">
        <w:rPr>
          <w:rFonts w:ascii="Arial" w:hAnsi="Arial" w:cs="Arial"/>
          <w:b/>
          <w:sz w:val="32"/>
          <w:szCs w:val="32"/>
        </w:rPr>
        <w:t>.</w:t>
      </w:r>
      <w:r w:rsidRPr="00987B9D">
        <w:rPr>
          <w:rFonts w:ascii="Arial" w:hAnsi="Arial" w:cs="Arial"/>
          <w:b/>
          <w:sz w:val="32"/>
          <w:szCs w:val="32"/>
        </w:rPr>
        <w:t xml:space="preserve">P. GRACIELA LIZBETH VALDÉS </w:t>
      </w:r>
      <w:proofErr w:type="spellStart"/>
      <w:r w:rsidRPr="00987B9D">
        <w:rPr>
          <w:rFonts w:ascii="Arial" w:hAnsi="Arial" w:cs="Arial"/>
          <w:b/>
          <w:sz w:val="32"/>
          <w:szCs w:val="32"/>
        </w:rPr>
        <w:t>VALDÉS</w:t>
      </w:r>
      <w:proofErr w:type="spellEnd"/>
      <w:r w:rsidR="00987B9D">
        <w:rPr>
          <w:rFonts w:ascii="Arial Black" w:hAnsi="Arial Black" w:cs="Arial"/>
          <w:b/>
          <w:sz w:val="32"/>
          <w:szCs w:val="32"/>
        </w:rPr>
        <w:br/>
      </w:r>
      <w:r w:rsidR="00987B9D">
        <w:rPr>
          <w:rFonts w:ascii="Arial" w:hAnsi="Arial" w:cs="Arial"/>
        </w:rPr>
        <w:t>ENCARGADA DEL DESPACHO</w:t>
      </w:r>
      <w:r w:rsidR="00667DEA">
        <w:rPr>
          <w:rFonts w:ascii="Arial" w:hAnsi="Arial" w:cs="Arial"/>
        </w:rPr>
        <w:t xml:space="preserve"> DE LA DIRECCIÓN DE </w:t>
      </w:r>
      <w:r w:rsidR="001C7581">
        <w:rPr>
          <w:rFonts w:ascii="Arial" w:hAnsi="Arial" w:cs="Arial"/>
        </w:rPr>
        <w:t>TESORERÍA</w:t>
      </w:r>
    </w:p>
    <w:p w14:paraId="75B44935" w14:textId="592BBC2B" w:rsidR="00C06A7E" w:rsidRDefault="00A374F3" w:rsidP="00C06A7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DAA</w:t>
      </w:r>
    </w:p>
    <w:p w14:paraId="123B35A1" w14:textId="77777777" w:rsidR="004B5ADA" w:rsidRDefault="004B5ADA" w:rsidP="00C06A7E">
      <w:pPr>
        <w:spacing w:after="0"/>
        <w:rPr>
          <w:rFonts w:ascii="Arial" w:hAnsi="Arial" w:cs="Arial"/>
        </w:rPr>
      </w:pPr>
    </w:p>
    <w:p w14:paraId="20697410" w14:textId="744830D8" w:rsidR="00C06A7E" w:rsidRPr="00987B9D" w:rsidRDefault="00C06A7E" w:rsidP="00C06A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987B9D">
        <w:rPr>
          <w:rFonts w:ascii="Arial" w:hAnsi="Arial" w:cs="Arial"/>
          <w:b/>
          <w:bCs/>
          <w:sz w:val="24"/>
          <w:szCs w:val="24"/>
        </w:rPr>
        <w:t>DATOS PROFESIONALES</w:t>
      </w:r>
    </w:p>
    <w:p w14:paraId="0697931C" w14:textId="77777777" w:rsidR="00C06A7E" w:rsidRDefault="00C06A7E" w:rsidP="00C06A7E">
      <w:pPr>
        <w:autoSpaceDE w:val="0"/>
        <w:autoSpaceDN w:val="0"/>
        <w:adjustRightInd w:val="0"/>
        <w:spacing w:after="0" w:line="240" w:lineRule="auto"/>
        <w:rPr>
          <w:rFonts w:ascii="Arial Black" w:hAnsi="Arial Black" w:cs="Arial Black"/>
          <w:sz w:val="24"/>
          <w:szCs w:val="24"/>
        </w:rPr>
      </w:pPr>
    </w:p>
    <w:p w14:paraId="7FF35749" w14:textId="1A5D9CEE" w:rsidR="00C06A7E" w:rsidRPr="00FE653E" w:rsidRDefault="00C06A7E" w:rsidP="00C06A7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Calibri,BoldItalic" w:hAnsi="Calibri,BoldItalic" w:cs="Calibri,BoldItalic"/>
          <w:b/>
          <w:bCs/>
          <w:i/>
          <w:iCs/>
          <w:sz w:val="24"/>
          <w:szCs w:val="24"/>
        </w:rPr>
        <w:t xml:space="preserve">Título: </w:t>
      </w:r>
      <w:r>
        <w:rPr>
          <w:rFonts w:ascii="Calibri,BoldItalic" w:hAnsi="Calibri,BoldItalic" w:cs="Calibri,BoldItalic"/>
          <w:b/>
          <w:bCs/>
          <w:i/>
          <w:iCs/>
          <w:sz w:val="24"/>
          <w:szCs w:val="24"/>
        </w:rPr>
        <w:tab/>
      </w:r>
      <w:r w:rsidRPr="00F66863">
        <w:rPr>
          <w:rFonts w:ascii="Arial" w:hAnsi="Arial" w:cs="Arial"/>
        </w:rPr>
        <w:t>Licen</w:t>
      </w:r>
      <w:r w:rsidR="00667DEA" w:rsidRPr="00F66863">
        <w:rPr>
          <w:rFonts w:ascii="Arial" w:hAnsi="Arial" w:cs="Arial"/>
        </w:rPr>
        <w:t>ciad</w:t>
      </w:r>
      <w:r w:rsidR="00987B9D">
        <w:rPr>
          <w:rFonts w:ascii="Arial" w:hAnsi="Arial" w:cs="Arial"/>
        </w:rPr>
        <w:t>a</w:t>
      </w:r>
      <w:r w:rsidR="00667DEA" w:rsidRPr="00F66863">
        <w:rPr>
          <w:rFonts w:ascii="Arial" w:hAnsi="Arial" w:cs="Arial"/>
        </w:rPr>
        <w:t xml:space="preserve"> en Contaduría</w:t>
      </w:r>
      <w:r w:rsidR="00667DEA">
        <w:rPr>
          <w:rFonts w:ascii="Arial" w:hAnsi="Arial" w:cs="Arial"/>
        </w:rPr>
        <w:t xml:space="preserve"> (2005-2010).</w:t>
      </w:r>
      <w:r w:rsidRPr="00FE653E">
        <w:rPr>
          <w:rFonts w:ascii="Arial" w:hAnsi="Arial" w:cs="Arial"/>
        </w:rPr>
        <w:t xml:space="preserve"> Facultad de Ciencias de la Administración de la Universidad Autónoma de Coahuila.</w:t>
      </w:r>
    </w:p>
    <w:p w14:paraId="35687B9D" w14:textId="77777777" w:rsidR="00C06A7E" w:rsidRPr="00FE653E" w:rsidRDefault="00C06A7E" w:rsidP="00C06A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</w:p>
    <w:p w14:paraId="045B05B0" w14:textId="77E239C5" w:rsidR="00C06A7E" w:rsidRDefault="00C06A7E" w:rsidP="00C06A7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FE653E">
        <w:rPr>
          <w:rFonts w:ascii="Arial" w:hAnsi="Arial" w:cs="Arial"/>
          <w:b/>
          <w:bCs/>
          <w:i/>
          <w:iCs/>
        </w:rPr>
        <w:tab/>
      </w:r>
      <w:r w:rsidRPr="00FE653E">
        <w:rPr>
          <w:rFonts w:ascii="Arial" w:hAnsi="Arial" w:cs="Arial"/>
        </w:rPr>
        <w:t>Asistente</w:t>
      </w:r>
      <w:r w:rsidR="00667DEA">
        <w:rPr>
          <w:rFonts w:ascii="Arial" w:hAnsi="Arial" w:cs="Arial"/>
        </w:rPr>
        <w:t xml:space="preserve"> Ejecutiva Bilingüe (1998-2002).</w:t>
      </w:r>
      <w:r w:rsidRPr="00FE653E">
        <w:rPr>
          <w:rFonts w:ascii="Arial" w:hAnsi="Arial" w:cs="Arial"/>
        </w:rPr>
        <w:t xml:space="preserve"> Instituto Bilingüe de Saltillo, A.C.</w:t>
      </w:r>
    </w:p>
    <w:p w14:paraId="7A56AB61" w14:textId="77777777" w:rsidR="00667DEA" w:rsidRPr="00FE653E" w:rsidRDefault="00667DEA" w:rsidP="00C06A7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</w:rPr>
      </w:pPr>
    </w:p>
    <w:p w14:paraId="389CFA64" w14:textId="77777777" w:rsidR="00C06A7E" w:rsidRPr="00595960" w:rsidRDefault="00C06A7E" w:rsidP="00C06A7E">
      <w:pPr>
        <w:autoSpaceDE w:val="0"/>
        <w:autoSpaceDN w:val="0"/>
        <w:adjustRightInd w:val="0"/>
        <w:spacing w:after="0" w:line="240" w:lineRule="auto"/>
        <w:rPr>
          <w:rFonts w:ascii="Calibri,BoldItalic" w:hAnsi="Calibri,BoldItalic" w:cs="Calibri,BoldItalic"/>
          <w:bCs/>
          <w:iCs/>
          <w:sz w:val="24"/>
          <w:szCs w:val="24"/>
        </w:rPr>
      </w:pPr>
    </w:p>
    <w:p w14:paraId="793E9C1A" w14:textId="77777777" w:rsidR="00C06A7E" w:rsidRPr="00987B9D" w:rsidRDefault="00C06A7E" w:rsidP="00C06A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987B9D">
        <w:rPr>
          <w:rFonts w:ascii="Arial" w:hAnsi="Arial" w:cs="Arial"/>
          <w:b/>
          <w:bCs/>
          <w:sz w:val="24"/>
          <w:szCs w:val="24"/>
        </w:rPr>
        <w:t>TRAYECTORIA LABORAL</w:t>
      </w:r>
    </w:p>
    <w:p w14:paraId="71F7801D" w14:textId="77777777" w:rsidR="00C06A7E" w:rsidRDefault="00C06A7E" w:rsidP="00C06A7E">
      <w:pPr>
        <w:autoSpaceDE w:val="0"/>
        <w:autoSpaceDN w:val="0"/>
        <w:adjustRightInd w:val="0"/>
        <w:spacing w:after="0" w:line="240" w:lineRule="auto"/>
        <w:rPr>
          <w:rFonts w:ascii="Calibri,BoldItalic" w:hAnsi="Calibri,BoldItalic" w:cs="Calibri,BoldItalic"/>
          <w:bCs/>
          <w:iCs/>
          <w:sz w:val="24"/>
          <w:szCs w:val="24"/>
        </w:rPr>
      </w:pPr>
    </w:p>
    <w:p w14:paraId="3EFABD50" w14:textId="77777777" w:rsidR="00C06A7E" w:rsidRDefault="00C06A7E" w:rsidP="00C06A7E">
      <w:pPr>
        <w:autoSpaceDE w:val="0"/>
        <w:autoSpaceDN w:val="0"/>
        <w:adjustRightInd w:val="0"/>
        <w:spacing w:after="0" w:line="240" w:lineRule="auto"/>
        <w:rPr>
          <w:rFonts w:ascii="Calibri,BoldItalic" w:hAnsi="Calibri,BoldItalic" w:cs="Calibri,BoldItalic"/>
          <w:bCs/>
          <w:iCs/>
          <w:sz w:val="24"/>
          <w:szCs w:val="24"/>
        </w:rPr>
      </w:pPr>
    </w:p>
    <w:tbl>
      <w:tblPr>
        <w:tblStyle w:val="Tablaconcuadrcula"/>
        <w:tblW w:w="8613" w:type="dxa"/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C06A7E" w14:paraId="29584D14" w14:textId="77777777" w:rsidTr="00904033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</w:tcPr>
          <w:p w14:paraId="3826BE28" w14:textId="60F82DF5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57C4B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1C7581">
              <w:rPr>
                <w:rFonts w:ascii="Arial" w:hAnsi="Arial" w:cs="Arial"/>
                <w:bCs/>
                <w:iCs/>
              </w:rPr>
              <w:t xml:space="preserve"> de Zaragoza</w:t>
            </w:r>
            <w:r w:rsidRPr="00A57C4B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159DEF8" w14:textId="77777777" w:rsidR="00C06A7E" w:rsidRDefault="00C06A7E" w:rsidP="00904033">
            <w:pPr>
              <w:autoSpaceDE w:val="0"/>
              <w:autoSpaceDN w:val="0"/>
              <w:adjustRightInd w:val="0"/>
              <w:rPr>
                <w:rFonts w:ascii="Calibri,BoldItalic" w:hAnsi="Calibri,BoldItalic" w:cs="Calibri,BoldItalic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22841C28" w14:textId="31073418" w:rsidR="00987B9D" w:rsidRDefault="00987B9D" w:rsidP="00987B9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7C4B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2025 - A la fecha</w:t>
            </w:r>
            <w:r w:rsidRPr="00A57C4B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Encargada del Despacho de la Dirección de Tesorería.</w:t>
            </w:r>
          </w:p>
          <w:p w14:paraId="42165172" w14:textId="77777777" w:rsidR="00987B9D" w:rsidRDefault="00987B9D" w:rsidP="005511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40BF88F" w14:textId="6A208042" w:rsidR="0055110A" w:rsidRDefault="0055110A" w:rsidP="005511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7C4B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="00987B9D">
              <w:rPr>
                <w:rFonts w:ascii="Arial" w:hAnsi="Arial" w:cs="Arial"/>
              </w:rPr>
              <w:t xml:space="preserve">– </w:t>
            </w:r>
            <w:proofErr w:type="gramStart"/>
            <w:r w:rsidR="00987B9D">
              <w:rPr>
                <w:rFonts w:ascii="Arial" w:hAnsi="Arial" w:cs="Arial"/>
              </w:rPr>
              <w:t>Enero</w:t>
            </w:r>
            <w:proofErr w:type="gramEnd"/>
            <w:r w:rsidR="00987B9D">
              <w:rPr>
                <w:rFonts w:ascii="Arial" w:hAnsi="Arial" w:cs="Arial"/>
              </w:rPr>
              <w:t xml:space="preserve"> 2025</w:t>
            </w:r>
            <w:r w:rsidRPr="00A57C4B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 de la Dirección de Tesorería.</w:t>
            </w:r>
          </w:p>
          <w:p w14:paraId="7F6796AA" w14:textId="77777777" w:rsidR="0055110A" w:rsidRDefault="0055110A" w:rsidP="001C75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AC8061C" w14:textId="67487E77" w:rsidR="001C7581" w:rsidRDefault="001C7581" w:rsidP="001C75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7C4B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55110A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55110A">
              <w:rPr>
                <w:rFonts w:ascii="Arial" w:hAnsi="Arial" w:cs="Arial"/>
              </w:rPr>
              <w:t>Septiembre</w:t>
            </w:r>
            <w:proofErr w:type="gramEnd"/>
            <w:r w:rsidR="0055110A">
              <w:rPr>
                <w:rFonts w:ascii="Arial" w:hAnsi="Arial" w:cs="Arial"/>
              </w:rPr>
              <w:t xml:space="preserve"> 2022</w:t>
            </w:r>
            <w:r w:rsidRPr="00A57C4B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 de la Dirección de Tesorería.</w:t>
            </w:r>
          </w:p>
          <w:p w14:paraId="55A6CB09" w14:textId="77777777" w:rsidR="001C7581" w:rsidRDefault="001C7581" w:rsidP="004D79D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887F539" w14:textId="600882DD" w:rsidR="004D79D8" w:rsidRDefault="004D79D8" w:rsidP="004D79D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7C4B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Julio 2017 </w:t>
            </w:r>
            <w:r w:rsidR="001C7581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1C7581">
              <w:rPr>
                <w:rFonts w:ascii="Arial" w:hAnsi="Arial" w:cs="Arial"/>
              </w:rPr>
              <w:t>Junio</w:t>
            </w:r>
            <w:proofErr w:type="gramEnd"/>
            <w:r w:rsidR="001C7581">
              <w:rPr>
                <w:rFonts w:ascii="Arial" w:hAnsi="Arial" w:cs="Arial"/>
              </w:rPr>
              <w:t xml:space="preserve"> 2021</w:t>
            </w:r>
            <w:r w:rsidRPr="00A57C4B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="002D6C2A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Dirección de Administración.</w:t>
            </w:r>
          </w:p>
          <w:p w14:paraId="6292F97B" w14:textId="77777777" w:rsidR="004D79D8" w:rsidRDefault="004D79D8" w:rsidP="00F6686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B79D61A" w14:textId="77777777" w:rsidR="004D79D8" w:rsidRDefault="004D79D8" w:rsidP="00F6686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4FD201" w14:textId="317EA241" w:rsidR="00591756" w:rsidRDefault="00591756" w:rsidP="00F6686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7C4B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Abril </w:t>
            </w:r>
            <w:r w:rsidRPr="00A57C4B">
              <w:rPr>
                <w:rFonts w:ascii="Arial" w:hAnsi="Arial" w:cs="Arial"/>
              </w:rPr>
              <w:t>201</w:t>
            </w:r>
            <w:r>
              <w:rPr>
                <w:rFonts w:ascii="Arial" w:hAnsi="Arial" w:cs="Arial"/>
              </w:rPr>
              <w:t xml:space="preserve">3 </w:t>
            </w:r>
            <w:r w:rsidR="004D79D8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4D79D8">
              <w:rPr>
                <w:rFonts w:ascii="Arial" w:hAnsi="Arial" w:cs="Arial"/>
              </w:rPr>
              <w:t>Julio 2017</w:t>
            </w:r>
            <w:r w:rsidRPr="00A57C4B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 la Dirección de Administración.</w:t>
            </w:r>
          </w:p>
          <w:p w14:paraId="5D38512B" w14:textId="77777777" w:rsidR="00591756" w:rsidRDefault="00591756" w:rsidP="00F6686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4A49797" w14:textId="3B66820E" w:rsidR="00C06A7E" w:rsidRPr="00B5128D" w:rsidRDefault="00C06A7E" w:rsidP="0059175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7C4B">
              <w:rPr>
                <w:rFonts w:ascii="Arial" w:hAnsi="Arial" w:cs="Arial"/>
              </w:rPr>
              <w:t>(</w:t>
            </w:r>
            <w:r w:rsidR="00B5128D">
              <w:rPr>
                <w:rFonts w:ascii="Arial" w:hAnsi="Arial" w:cs="Arial"/>
              </w:rPr>
              <w:t xml:space="preserve">Octubre </w:t>
            </w:r>
            <w:r w:rsidRPr="00A57C4B">
              <w:rPr>
                <w:rFonts w:ascii="Arial" w:hAnsi="Arial" w:cs="Arial"/>
              </w:rPr>
              <w:t>201</w:t>
            </w:r>
            <w:r>
              <w:rPr>
                <w:rFonts w:ascii="Arial" w:hAnsi="Arial" w:cs="Arial"/>
              </w:rPr>
              <w:t xml:space="preserve">0 </w:t>
            </w:r>
            <w:r w:rsidR="00591756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591756">
              <w:rPr>
                <w:rFonts w:ascii="Arial" w:hAnsi="Arial" w:cs="Arial"/>
              </w:rPr>
              <w:t>Abril 2013</w:t>
            </w:r>
            <w:r w:rsidRPr="00A57C4B">
              <w:rPr>
                <w:rFonts w:ascii="Arial" w:hAnsi="Arial" w:cs="Arial"/>
              </w:rPr>
              <w:t xml:space="preserve">). </w:t>
            </w:r>
            <w:r w:rsidR="00591756">
              <w:rPr>
                <w:rFonts w:ascii="Arial" w:hAnsi="Arial" w:cs="Arial"/>
              </w:rPr>
              <w:t xml:space="preserve">Auxiliar de </w:t>
            </w:r>
            <w:r>
              <w:rPr>
                <w:rFonts w:ascii="Arial" w:hAnsi="Arial" w:cs="Arial"/>
              </w:rPr>
              <w:t xml:space="preserve">Auditor de </w:t>
            </w:r>
            <w:r w:rsidR="00F66863">
              <w:rPr>
                <w:rFonts w:ascii="Arial" w:hAnsi="Arial" w:cs="Arial"/>
              </w:rPr>
              <w:t>la</w:t>
            </w:r>
            <w:r w:rsidR="00B5128D">
              <w:rPr>
                <w:rFonts w:ascii="Arial" w:hAnsi="Arial" w:cs="Arial"/>
              </w:rPr>
              <w:t xml:space="preserve"> Dirección de </w:t>
            </w:r>
            <w:r w:rsidR="00591756">
              <w:rPr>
                <w:rFonts w:ascii="Arial" w:hAnsi="Arial" w:cs="Arial"/>
              </w:rPr>
              <w:t>Planeación e información</w:t>
            </w:r>
            <w:r w:rsidR="00B5128D">
              <w:rPr>
                <w:rFonts w:ascii="Arial" w:hAnsi="Arial" w:cs="Arial"/>
              </w:rPr>
              <w:t>.</w:t>
            </w:r>
          </w:p>
        </w:tc>
      </w:tr>
      <w:tr w:rsidR="00C06A7E" w14:paraId="30EC2396" w14:textId="77777777" w:rsidTr="009040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19" w:type="dxa"/>
          </w:tcPr>
          <w:p w14:paraId="3B91CE35" w14:textId="77777777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3A0AE34" w14:textId="77777777" w:rsidR="00C06A7E" w:rsidRDefault="00C06A7E" w:rsidP="00904033">
            <w:pPr>
              <w:autoSpaceDE w:val="0"/>
              <w:autoSpaceDN w:val="0"/>
              <w:adjustRightInd w:val="0"/>
              <w:rPr>
                <w:rFonts w:ascii="Calibri,BoldItalic" w:hAnsi="Calibri,BoldItalic" w:cs="Calibri,BoldItalic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2647F0C3" w14:textId="77777777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C06A7E" w14:paraId="59BDB354" w14:textId="77777777" w:rsidTr="009040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19" w:type="dxa"/>
          </w:tcPr>
          <w:p w14:paraId="6E1DF48D" w14:textId="77777777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SERTEC</w:t>
            </w:r>
          </w:p>
          <w:p w14:paraId="0E3BB4DF" w14:textId="77777777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3967501" w14:textId="77777777" w:rsidR="00C06A7E" w:rsidRDefault="00C06A7E" w:rsidP="00904033">
            <w:pPr>
              <w:autoSpaceDE w:val="0"/>
              <w:autoSpaceDN w:val="0"/>
              <w:adjustRightInd w:val="0"/>
              <w:rPr>
                <w:rFonts w:ascii="Calibri,BoldItalic" w:hAnsi="Calibri,BoldItalic" w:cs="Calibri,BoldItalic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2817D5B3" w14:textId="138658A4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7C4B">
              <w:rPr>
                <w:rFonts w:ascii="Arial" w:hAnsi="Arial" w:cs="Arial"/>
              </w:rPr>
              <w:t>(</w:t>
            </w:r>
            <w:r w:rsidR="00AE38E7">
              <w:rPr>
                <w:rFonts w:ascii="Arial" w:hAnsi="Arial" w:cs="Arial"/>
              </w:rPr>
              <w:t>Febrero 2010 - S</w:t>
            </w:r>
            <w:r>
              <w:rPr>
                <w:rFonts w:ascii="Arial" w:hAnsi="Arial" w:cs="Arial"/>
              </w:rPr>
              <w:t>eptiembre 2010</w:t>
            </w:r>
            <w:r w:rsidRPr="00A57C4B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Auditor.</w:t>
            </w:r>
          </w:p>
          <w:p w14:paraId="356E0B8B" w14:textId="77777777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C06A7E" w14:paraId="03A97E24" w14:textId="77777777" w:rsidTr="009040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19" w:type="dxa"/>
          </w:tcPr>
          <w:p w14:paraId="5D958391" w14:textId="3553080C" w:rsidR="00C06A7E" w:rsidRPr="00A57C4B" w:rsidRDefault="00C06A7E" w:rsidP="00B512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F0C98">
              <w:rPr>
                <w:rFonts w:ascii="Arial" w:hAnsi="Arial" w:cs="Arial"/>
                <w:bCs/>
                <w:iCs/>
              </w:rPr>
              <w:t>G</w:t>
            </w:r>
            <w:r w:rsidR="00B5128D">
              <w:rPr>
                <w:rFonts w:ascii="Arial" w:hAnsi="Arial" w:cs="Arial"/>
                <w:bCs/>
                <w:iCs/>
              </w:rPr>
              <w:t>rupo</w:t>
            </w:r>
            <w:r w:rsidRPr="00AF0C98">
              <w:rPr>
                <w:rFonts w:ascii="Arial" w:hAnsi="Arial" w:cs="Arial"/>
                <w:bCs/>
                <w:iCs/>
              </w:rPr>
              <w:t xml:space="preserve"> GA M</w:t>
            </w:r>
            <w:r w:rsidR="00B5128D">
              <w:rPr>
                <w:rFonts w:ascii="Arial" w:hAnsi="Arial" w:cs="Arial"/>
                <w:bCs/>
                <w:iCs/>
              </w:rPr>
              <w:t>anufacturing</w:t>
            </w:r>
            <w:r w:rsidRPr="00AF0C98">
              <w:rPr>
                <w:rFonts w:ascii="Arial" w:hAnsi="Arial" w:cs="Arial"/>
                <w:bCs/>
                <w:iCs/>
              </w:rPr>
              <w:t>, S</w:t>
            </w:r>
            <w:r w:rsidR="00B5128D">
              <w:rPr>
                <w:rFonts w:ascii="Arial" w:hAnsi="Arial" w:cs="Arial"/>
                <w:bCs/>
                <w:iCs/>
              </w:rPr>
              <w:t>.</w:t>
            </w:r>
            <w:r w:rsidRPr="00AF0C98">
              <w:rPr>
                <w:rFonts w:ascii="Arial" w:hAnsi="Arial" w:cs="Arial"/>
                <w:bCs/>
                <w:iCs/>
              </w:rPr>
              <w:t>A</w:t>
            </w:r>
            <w:r w:rsidR="00B5128D">
              <w:rPr>
                <w:rFonts w:ascii="Arial" w:hAnsi="Arial" w:cs="Arial"/>
                <w:bCs/>
                <w:iCs/>
              </w:rPr>
              <w:t>.</w:t>
            </w:r>
            <w:r w:rsidRPr="00AF0C98">
              <w:rPr>
                <w:rFonts w:ascii="Arial" w:hAnsi="Arial" w:cs="Arial"/>
                <w:bCs/>
                <w:iCs/>
              </w:rPr>
              <w:t xml:space="preserve"> </w:t>
            </w:r>
            <w:r w:rsidR="00B5128D">
              <w:rPr>
                <w:rFonts w:ascii="Arial" w:hAnsi="Arial" w:cs="Arial"/>
                <w:bCs/>
                <w:iCs/>
              </w:rPr>
              <w:t>de</w:t>
            </w:r>
            <w:r w:rsidRPr="00AF0C98">
              <w:rPr>
                <w:rFonts w:ascii="Arial" w:hAnsi="Arial" w:cs="Arial"/>
                <w:bCs/>
                <w:iCs/>
              </w:rPr>
              <w:t xml:space="preserve"> R.L. </w:t>
            </w:r>
            <w:r w:rsidR="00B5128D">
              <w:rPr>
                <w:rFonts w:ascii="Arial" w:hAnsi="Arial" w:cs="Arial"/>
                <w:bCs/>
                <w:iCs/>
              </w:rPr>
              <w:t>de</w:t>
            </w:r>
            <w:r w:rsidRPr="00AF0C98">
              <w:rPr>
                <w:rFonts w:ascii="Arial" w:hAnsi="Arial" w:cs="Arial"/>
                <w:bCs/>
                <w:iCs/>
              </w:rPr>
              <w:t xml:space="preserve"> C.V</w:t>
            </w:r>
            <w:r>
              <w:rPr>
                <w:rFonts w:ascii="Arial" w:hAnsi="Arial" w:cs="Arial"/>
                <w:bCs/>
                <w:iCs/>
              </w:rPr>
              <w:t>.</w:t>
            </w:r>
            <w:r w:rsidRPr="00A57C4B"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4BE53AA6" w14:textId="77777777" w:rsidR="00C06A7E" w:rsidRDefault="00C06A7E" w:rsidP="00904033">
            <w:pPr>
              <w:autoSpaceDE w:val="0"/>
              <w:autoSpaceDN w:val="0"/>
              <w:adjustRightInd w:val="0"/>
              <w:rPr>
                <w:rFonts w:ascii="Calibri,BoldItalic" w:hAnsi="Calibri,BoldItalic" w:cs="Calibri,BoldItalic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3407DE81" w14:textId="3503B204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7C4B">
              <w:rPr>
                <w:rFonts w:ascii="Arial" w:hAnsi="Arial" w:cs="Arial"/>
              </w:rPr>
              <w:t>(</w:t>
            </w:r>
            <w:r w:rsidR="00AE38E7">
              <w:rPr>
                <w:rFonts w:ascii="Arial" w:hAnsi="Arial" w:cs="Arial"/>
              </w:rPr>
              <w:t>Marzo 2009 - F</w:t>
            </w:r>
            <w:r>
              <w:rPr>
                <w:rFonts w:ascii="Arial" w:hAnsi="Arial" w:cs="Arial"/>
              </w:rPr>
              <w:t>ebrero 2010</w:t>
            </w:r>
            <w:r w:rsidRPr="00A57C4B">
              <w:rPr>
                <w:rFonts w:ascii="Arial" w:hAnsi="Arial" w:cs="Arial"/>
              </w:rPr>
              <w:t xml:space="preserve">). </w:t>
            </w:r>
            <w:r w:rsidR="00F66863">
              <w:rPr>
                <w:rFonts w:ascii="Arial" w:hAnsi="Arial" w:cs="Arial"/>
              </w:rPr>
              <w:t>Auxiliar Contable</w:t>
            </w:r>
            <w:r>
              <w:rPr>
                <w:rFonts w:ascii="Arial" w:hAnsi="Arial" w:cs="Arial"/>
              </w:rPr>
              <w:t>.</w:t>
            </w:r>
          </w:p>
          <w:p w14:paraId="2CEFB96E" w14:textId="77777777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AE38E7" w14:paraId="28CF5AF5" w14:textId="77777777" w:rsidTr="009040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19" w:type="dxa"/>
          </w:tcPr>
          <w:p w14:paraId="1D8C0D1E" w14:textId="20DFFCFC" w:rsidR="00AE38E7" w:rsidRDefault="00AE38E7" w:rsidP="00B512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Grupo de Operación y Logistica Especializada del Norte</w:t>
            </w:r>
          </w:p>
          <w:p w14:paraId="206AF9CB" w14:textId="35E1411F" w:rsidR="00AE38E7" w:rsidRPr="00C50E1E" w:rsidRDefault="00AE38E7" w:rsidP="00B512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2FDB4E4" w14:textId="77777777" w:rsidR="00AE38E7" w:rsidRDefault="00AE38E7" w:rsidP="00904033">
            <w:pPr>
              <w:autoSpaceDE w:val="0"/>
              <w:autoSpaceDN w:val="0"/>
              <w:adjustRightInd w:val="0"/>
              <w:rPr>
                <w:rFonts w:ascii="Calibri,BoldItalic" w:hAnsi="Calibri,BoldItalic" w:cs="Calibri,BoldItalic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1A1167FF" w14:textId="79E1ACFD" w:rsidR="00AE38E7" w:rsidRPr="00A57C4B" w:rsidRDefault="00AE38E7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2008 – Marzo 2009). Contador General.</w:t>
            </w:r>
          </w:p>
        </w:tc>
      </w:tr>
      <w:tr w:rsidR="00C06A7E" w14:paraId="5C13D59A" w14:textId="77777777" w:rsidTr="009040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19" w:type="dxa"/>
          </w:tcPr>
          <w:p w14:paraId="1858E201" w14:textId="6E3747DD" w:rsidR="00C06A7E" w:rsidRPr="00A57C4B" w:rsidRDefault="00C06A7E" w:rsidP="00B512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50E1E">
              <w:rPr>
                <w:rFonts w:ascii="Arial" w:hAnsi="Arial" w:cs="Arial"/>
                <w:bCs/>
                <w:iCs/>
              </w:rPr>
              <w:t>O</w:t>
            </w:r>
            <w:r w:rsidR="00B5128D">
              <w:rPr>
                <w:rFonts w:ascii="Arial" w:hAnsi="Arial" w:cs="Arial"/>
                <w:bCs/>
                <w:iCs/>
              </w:rPr>
              <w:t>rtíz</w:t>
            </w:r>
            <w:r w:rsidRPr="00C50E1E">
              <w:rPr>
                <w:rFonts w:ascii="Arial" w:hAnsi="Arial" w:cs="Arial"/>
                <w:bCs/>
                <w:iCs/>
              </w:rPr>
              <w:t>, L</w:t>
            </w:r>
            <w:r w:rsidR="00B5128D">
              <w:rPr>
                <w:rFonts w:ascii="Arial" w:hAnsi="Arial" w:cs="Arial"/>
                <w:bCs/>
                <w:iCs/>
              </w:rPr>
              <w:t>eos y Cía</w:t>
            </w:r>
            <w:r w:rsidRPr="00C50E1E">
              <w:rPr>
                <w:rFonts w:ascii="Arial" w:hAnsi="Arial" w:cs="Arial"/>
                <w:bCs/>
                <w:iCs/>
              </w:rPr>
              <w:t>., S.C.</w:t>
            </w:r>
          </w:p>
        </w:tc>
        <w:tc>
          <w:tcPr>
            <w:tcW w:w="709" w:type="dxa"/>
          </w:tcPr>
          <w:p w14:paraId="24E2F950" w14:textId="77777777" w:rsidR="00C06A7E" w:rsidRDefault="00C06A7E" w:rsidP="00904033">
            <w:pPr>
              <w:autoSpaceDE w:val="0"/>
              <w:autoSpaceDN w:val="0"/>
              <w:adjustRightInd w:val="0"/>
              <w:rPr>
                <w:rFonts w:ascii="Calibri,BoldItalic" w:hAnsi="Calibri,BoldItalic" w:cs="Calibri,BoldItalic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32832756" w14:textId="43400DD8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7C4B">
              <w:rPr>
                <w:rFonts w:ascii="Arial" w:hAnsi="Arial" w:cs="Arial"/>
              </w:rPr>
              <w:t>(</w:t>
            </w:r>
            <w:r w:rsidR="00B5128D">
              <w:rPr>
                <w:rFonts w:ascii="Arial" w:hAnsi="Arial" w:cs="Arial"/>
              </w:rPr>
              <w:t xml:space="preserve">Septiembre 2007 – </w:t>
            </w:r>
            <w:r w:rsidR="00AE38E7">
              <w:rPr>
                <w:rFonts w:ascii="Arial" w:hAnsi="Arial" w:cs="Arial"/>
              </w:rPr>
              <w:t>Marzo 2008</w:t>
            </w:r>
            <w:r w:rsidRPr="00A57C4B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Auditor.</w:t>
            </w:r>
          </w:p>
          <w:p w14:paraId="6C88EDB3" w14:textId="77777777" w:rsidR="00C06A7E" w:rsidRPr="00A57C4B" w:rsidRDefault="00C06A7E" w:rsidP="009040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7FB10B44" w14:textId="77777777" w:rsidR="0032288F" w:rsidRPr="00C06A7E" w:rsidRDefault="0032288F" w:rsidP="00C06A7E"/>
    <w:sectPr w:rsidR="0032288F" w:rsidRPr="00C06A7E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37638" w14:textId="77777777" w:rsidR="002A39BF" w:rsidRDefault="002A39BF" w:rsidP="007E3B29">
      <w:pPr>
        <w:spacing w:after="0" w:line="240" w:lineRule="auto"/>
      </w:pPr>
      <w:r>
        <w:separator/>
      </w:r>
    </w:p>
  </w:endnote>
  <w:endnote w:type="continuationSeparator" w:id="0">
    <w:p w14:paraId="014529DC" w14:textId="77777777" w:rsidR="002A39BF" w:rsidRDefault="002A39BF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223D" w14:textId="77777777" w:rsidR="002A39BF" w:rsidRDefault="002A39BF" w:rsidP="007E3B29">
      <w:pPr>
        <w:spacing w:after="0" w:line="240" w:lineRule="auto"/>
      </w:pPr>
      <w:r>
        <w:separator/>
      </w:r>
    </w:p>
  </w:footnote>
  <w:footnote w:type="continuationSeparator" w:id="0">
    <w:p w14:paraId="5A429AF2" w14:textId="77777777" w:rsidR="002A39BF" w:rsidRDefault="002A39BF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0AD1EE95" w:rsidR="007E3B29" w:rsidRDefault="0076359F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B7A0069" wp14:editId="07160A88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9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2E22"/>
    <w:rsid w:val="00091635"/>
    <w:rsid w:val="000A6922"/>
    <w:rsid w:val="00117EB7"/>
    <w:rsid w:val="0013174D"/>
    <w:rsid w:val="001461E1"/>
    <w:rsid w:val="00152687"/>
    <w:rsid w:val="00162B4F"/>
    <w:rsid w:val="00187CB9"/>
    <w:rsid w:val="00187EAB"/>
    <w:rsid w:val="001A1209"/>
    <w:rsid w:val="001A25EB"/>
    <w:rsid w:val="001C1D67"/>
    <w:rsid w:val="001C7581"/>
    <w:rsid w:val="00205D4B"/>
    <w:rsid w:val="00207762"/>
    <w:rsid w:val="002413AF"/>
    <w:rsid w:val="002A39BF"/>
    <w:rsid w:val="002C1A1B"/>
    <w:rsid w:val="002D6C2A"/>
    <w:rsid w:val="002F30B6"/>
    <w:rsid w:val="002F7B65"/>
    <w:rsid w:val="0032288F"/>
    <w:rsid w:val="00351D7A"/>
    <w:rsid w:val="00397B66"/>
    <w:rsid w:val="003C29FD"/>
    <w:rsid w:val="00414003"/>
    <w:rsid w:val="00471AF0"/>
    <w:rsid w:val="00497E6E"/>
    <w:rsid w:val="004B5ADA"/>
    <w:rsid w:val="004C1CEE"/>
    <w:rsid w:val="004D27B1"/>
    <w:rsid w:val="004D79D8"/>
    <w:rsid w:val="005162B3"/>
    <w:rsid w:val="0055110A"/>
    <w:rsid w:val="00567BD0"/>
    <w:rsid w:val="00575FDC"/>
    <w:rsid w:val="00591756"/>
    <w:rsid w:val="00595960"/>
    <w:rsid w:val="005C15DC"/>
    <w:rsid w:val="005C3DB3"/>
    <w:rsid w:val="005D6A8D"/>
    <w:rsid w:val="006101FD"/>
    <w:rsid w:val="00667DEA"/>
    <w:rsid w:val="0069581A"/>
    <w:rsid w:val="006C0B51"/>
    <w:rsid w:val="006F7CFA"/>
    <w:rsid w:val="00710BAC"/>
    <w:rsid w:val="007152E9"/>
    <w:rsid w:val="007540BD"/>
    <w:rsid w:val="0076359F"/>
    <w:rsid w:val="007B76AF"/>
    <w:rsid w:val="007E3B29"/>
    <w:rsid w:val="007F291A"/>
    <w:rsid w:val="00800A26"/>
    <w:rsid w:val="008248F8"/>
    <w:rsid w:val="00834B12"/>
    <w:rsid w:val="00870EDF"/>
    <w:rsid w:val="00883A46"/>
    <w:rsid w:val="008A2F37"/>
    <w:rsid w:val="00987B9D"/>
    <w:rsid w:val="009C52A4"/>
    <w:rsid w:val="009C7268"/>
    <w:rsid w:val="009D45E0"/>
    <w:rsid w:val="009F03DF"/>
    <w:rsid w:val="00A1179D"/>
    <w:rsid w:val="00A374F3"/>
    <w:rsid w:val="00A534D3"/>
    <w:rsid w:val="00A563BC"/>
    <w:rsid w:val="00A57C4B"/>
    <w:rsid w:val="00A96131"/>
    <w:rsid w:val="00AB4D13"/>
    <w:rsid w:val="00AE38E7"/>
    <w:rsid w:val="00B5128D"/>
    <w:rsid w:val="00BB3FAC"/>
    <w:rsid w:val="00BB5463"/>
    <w:rsid w:val="00BB575B"/>
    <w:rsid w:val="00BD2744"/>
    <w:rsid w:val="00C06A7E"/>
    <w:rsid w:val="00C509F4"/>
    <w:rsid w:val="00C54280"/>
    <w:rsid w:val="00C55456"/>
    <w:rsid w:val="00D4568B"/>
    <w:rsid w:val="00DD366E"/>
    <w:rsid w:val="00DF6F1D"/>
    <w:rsid w:val="00E23180"/>
    <w:rsid w:val="00E31E60"/>
    <w:rsid w:val="00E45958"/>
    <w:rsid w:val="00E70F95"/>
    <w:rsid w:val="00EB41BA"/>
    <w:rsid w:val="00F66863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D988ADF-425C-4B6F-A388-79957E648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186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5</cp:revision>
  <cp:lastPrinted>2016-08-29T14:22:00Z</cp:lastPrinted>
  <dcterms:created xsi:type="dcterms:W3CDTF">2021-06-22T16:46:00Z</dcterms:created>
  <dcterms:modified xsi:type="dcterms:W3CDTF">2025-04-03T19:55:00Z</dcterms:modified>
</cp:coreProperties>
</file>