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3238B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5A161BD" w14:textId="0D078D63" w:rsidR="0032288F" w:rsidRPr="00CD11B4" w:rsidRDefault="001B6EB5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M.C.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JESÚS JAVIER GONZÁLEZ ALCÁZAR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0E46A4BA" w14:textId="472A24F3" w:rsidR="00D927FF" w:rsidRDefault="00D927FF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AUDITOR ESPECIAL DE DESEMPEÑO</w:t>
      </w:r>
    </w:p>
    <w:p w14:paraId="588CC9EA" w14:textId="45C898B5" w:rsidR="0032288F" w:rsidRDefault="00D927FF" w:rsidP="0032288F">
      <w:pPr>
        <w:spacing w:after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DGA</w:t>
      </w:r>
      <w:r w:rsidR="00C42E97">
        <w:rPr>
          <w:rFonts w:ascii="Arial" w:hAnsi="Arial" w:cs="Arial"/>
        </w:rPr>
        <w:t>X</w:t>
      </w:r>
      <w:proofErr w:type="spellEnd"/>
    </w:p>
    <w:p w14:paraId="6997F5D1" w14:textId="77777777" w:rsidR="00093AD4" w:rsidRPr="00CD11B4" w:rsidRDefault="00093AD4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30E814C" w14:textId="05C18871" w:rsidR="00093AD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/>
          <w:bCs/>
          <w:i/>
          <w:iCs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093AD4">
        <w:rPr>
          <w:rFonts w:ascii="Arial" w:hAnsi="Arial" w:cs="Arial"/>
        </w:rPr>
        <w:t>Licenciado en Economía</w:t>
      </w:r>
      <w:r w:rsidR="00093AD4" w:rsidRPr="00CD11B4">
        <w:rPr>
          <w:rFonts w:ascii="Arial" w:hAnsi="Arial" w:cs="Arial"/>
        </w:rPr>
        <w:t xml:space="preserve"> (</w:t>
      </w:r>
      <w:r w:rsidR="00093AD4">
        <w:rPr>
          <w:rFonts w:ascii="Arial" w:hAnsi="Arial" w:cs="Arial"/>
        </w:rPr>
        <w:t>1993-1998</w:t>
      </w:r>
      <w:r w:rsidR="00093AD4" w:rsidRPr="00CD11B4">
        <w:rPr>
          <w:rFonts w:ascii="Arial" w:hAnsi="Arial" w:cs="Arial"/>
        </w:rPr>
        <w:t xml:space="preserve">), </w:t>
      </w:r>
      <w:r w:rsidR="00093AD4">
        <w:rPr>
          <w:rFonts w:ascii="Arial" w:hAnsi="Arial" w:cs="Arial"/>
        </w:rPr>
        <w:t>Facultad de Economía de la Universidad Autonóma de Coahuila.</w:t>
      </w:r>
    </w:p>
    <w:p w14:paraId="3CBE0F06" w14:textId="77777777" w:rsidR="00093AD4" w:rsidRDefault="00093AD4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/>
          <w:bCs/>
          <w:i/>
          <w:iCs/>
        </w:rPr>
      </w:pPr>
    </w:p>
    <w:p w14:paraId="7867CCC5" w14:textId="6581810C" w:rsidR="001B6EB5" w:rsidRPr="00093AD4" w:rsidRDefault="00093AD4" w:rsidP="00093AD4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Postgrado:</w:t>
      </w:r>
      <w:r>
        <w:rPr>
          <w:rFonts w:ascii="Arial" w:hAnsi="Arial" w:cs="Arial"/>
          <w:b/>
          <w:bCs/>
          <w:i/>
          <w:iCs/>
        </w:rPr>
        <w:tab/>
      </w:r>
      <w:r w:rsidR="001B6EB5">
        <w:rPr>
          <w:rFonts w:ascii="Arial" w:hAnsi="Arial" w:cs="Arial"/>
        </w:rPr>
        <w:t>Maestro en Ciencias en Políticas Públicas Comparadas</w:t>
      </w:r>
      <w:r w:rsidR="0032288F" w:rsidRPr="00CD11B4">
        <w:rPr>
          <w:rFonts w:ascii="Arial" w:hAnsi="Arial" w:cs="Arial"/>
        </w:rPr>
        <w:t xml:space="preserve">  (</w:t>
      </w:r>
      <w:r>
        <w:rPr>
          <w:rFonts w:ascii="Arial" w:hAnsi="Arial" w:cs="Arial"/>
        </w:rPr>
        <w:t>2014-</w:t>
      </w:r>
      <w:r w:rsidR="001B6EB5">
        <w:rPr>
          <w:rFonts w:ascii="Arial" w:hAnsi="Arial" w:cs="Arial"/>
        </w:rPr>
        <w:t>2016</w:t>
      </w:r>
      <w:r w:rsidR="0032288F" w:rsidRPr="00CD11B4">
        <w:rPr>
          <w:rFonts w:ascii="Arial" w:hAnsi="Arial" w:cs="Arial"/>
        </w:rPr>
        <w:t xml:space="preserve">), </w:t>
      </w:r>
      <w:r w:rsidR="001B6EB5">
        <w:rPr>
          <w:rFonts w:ascii="Arial" w:hAnsi="Arial" w:cs="Arial"/>
        </w:rPr>
        <w:t>Facultad Latinoamericana de Ciencias Sociales (FLACSO)</w:t>
      </w:r>
      <w:r w:rsidR="003D78CB">
        <w:rPr>
          <w:rFonts w:ascii="Arial" w:hAnsi="Arial" w:cs="Arial"/>
        </w:rPr>
        <w:t>.</w:t>
      </w:r>
    </w:p>
    <w:p w14:paraId="6CC446B7" w14:textId="77777777" w:rsidR="00A208DB" w:rsidRDefault="00A208DB" w:rsidP="00A208D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40D9BDD6" w14:textId="77777777" w:rsidR="00A208DB" w:rsidRDefault="00A208DB" w:rsidP="00A208D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Diplomado en Finanzas Públicas Locales</w:t>
      </w:r>
      <w:r w:rsidRPr="00CD11B4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2006</w:t>
      </w:r>
      <w:r w:rsidRPr="00CD11B4">
        <w:rPr>
          <w:rFonts w:ascii="Arial" w:hAnsi="Arial" w:cs="Arial"/>
        </w:rPr>
        <w:t xml:space="preserve">), </w:t>
      </w:r>
      <w:r w:rsidRPr="003D78CB">
        <w:rPr>
          <w:rFonts w:ascii="Arial" w:hAnsi="Arial" w:cs="Arial"/>
        </w:rPr>
        <w:t>Instituto Tecnológico y de Estudios Superiores de Monterrey</w:t>
      </w:r>
      <w:r>
        <w:rPr>
          <w:rFonts w:ascii="Arial" w:hAnsi="Arial" w:cs="Arial"/>
        </w:rPr>
        <w:t xml:space="preserve"> (ITESM)</w:t>
      </w:r>
      <w:r w:rsidRPr="003D78CB">
        <w:rPr>
          <w:rFonts w:ascii="Arial" w:hAnsi="Arial" w:cs="Arial"/>
        </w:rPr>
        <w:t>, Banco Mundial e Indetec</w:t>
      </w:r>
      <w:r>
        <w:rPr>
          <w:rFonts w:ascii="Arial" w:hAnsi="Arial" w:cs="Arial"/>
        </w:rPr>
        <w:t>.</w:t>
      </w:r>
    </w:p>
    <w:p w14:paraId="7C548F2F" w14:textId="77777777" w:rsidR="00A208DB" w:rsidRDefault="00A208DB" w:rsidP="00A208D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5305F31D" w14:textId="77777777" w:rsidR="00A208DB" w:rsidRDefault="00A208DB" w:rsidP="00A208D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Especialidad en Estimaciones Tributarias (2006</w:t>
      </w:r>
      <w:r w:rsidRPr="003D78CB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>Comisión Económica para America Latina (CEPAL), Instituto Latinoamé</w:t>
      </w:r>
      <w:r w:rsidRPr="003D78CB">
        <w:rPr>
          <w:rFonts w:ascii="Arial" w:hAnsi="Arial" w:cs="Arial"/>
        </w:rPr>
        <w:t xml:space="preserve">ricano de Planificación Económica y Social (ILPES), Asociación Argentina de Presupuesto y Administración Financiera Pública (ASAP) y </w:t>
      </w:r>
      <w:r>
        <w:rPr>
          <w:rFonts w:ascii="Arial" w:hAnsi="Arial" w:cs="Arial"/>
        </w:rPr>
        <w:t>A</w:t>
      </w:r>
      <w:r w:rsidRPr="003D78CB">
        <w:rPr>
          <w:rFonts w:ascii="Arial" w:hAnsi="Arial" w:cs="Arial"/>
        </w:rPr>
        <w:t>sociación Internacional de Presupuesto Público (ASIP)</w:t>
      </w:r>
      <w:r>
        <w:rPr>
          <w:rFonts w:ascii="Arial" w:hAnsi="Arial" w:cs="Arial"/>
        </w:rPr>
        <w:t>.</w:t>
      </w:r>
    </w:p>
    <w:p w14:paraId="264C6EE3" w14:textId="77777777" w:rsidR="00A208DB" w:rsidRDefault="00A208DB" w:rsidP="00A208D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5D46BBA7" w14:textId="77777777" w:rsidR="00A208DB" w:rsidRDefault="00A208DB" w:rsidP="00A208D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ab/>
      </w:r>
      <w:r w:rsidRPr="003D78CB">
        <w:rPr>
          <w:rFonts w:ascii="Arial" w:hAnsi="Arial" w:cs="Arial"/>
        </w:rPr>
        <w:t>Diplomado en Finanzas Gubernamentales (2001), Instituto Tecnológico y de Estudios Superiores de Monterrey y el Banco Mundial</w:t>
      </w:r>
      <w:r>
        <w:rPr>
          <w:rFonts w:ascii="Arial" w:hAnsi="Arial" w:cs="Arial"/>
        </w:rPr>
        <w:t>.</w:t>
      </w:r>
    </w:p>
    <w:p w14:paraId="54EB28B2" w14:textId="77777777" w:rsidR="004B0036" w:rsidRDefault="004B0036" w:rsidP="00093AD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138B1AED" w14:textId="7D99D08D" w:rsidR="004B0036" w:rsidRDefault="00A208DB" w:rsidP="004B0036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>Certificaciones:</w:t>
      </w:r>
      <w:r w:rsidR="004B0036" w:rsidRPr="00CD11B4">
        <w:rPr>
          <w:rFonts w:ascii="Arial" w:hAnsi="Arial" w:cs="Arial"/>
          <w:b/>
          <w:bCs/>
          <w:i/>
          <w:iCs/>
        </w:rPr>
        <w:tab/>
      </w:r>
      <w:r w:rsidR="004B0036">
        <w:rPr>
          <w:rFonts w:ascii="Arial" w:hAnsi="Arial" w:cs="Arial"/>
        </w:rPr>
        <w:t xml:space="preserve">Certificado en Gestión para Resultados en el Desarrollo (2015), </w:t>
      </w:r>
      <w:r w:rsidR="004B0036" w:rsidRPr="00CD11B4">
        <w:rPr>
          <w:rFonts w:ascii="Arial" w:hAnsi="Arial" w:cs="Arial"/>
        </w:rPr>
        <w:t xml:space="preserve"> </w:t>
      </w:r>
      <w:r w:rsidR="004B0036">
        <w:rPr>
          <w:rFonts w:ascii="Arial" w:hAnsi="Arial" w:cs="Arial"/>
        </w:rPr>
        <w:t>Banco Interamericano de Desarrollo (BID).</w:t>
      </w:r>
    </w:p>
    <w:p w14:paraId="33E48E07" w14:textId="77777777" w:rsidR="004B0036" w:rsidRDefault="004B0036" w:rsidP="004B0036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17DAB44E" w14:textId="6FFAD330" w:rsidR="004B0036" w:rsidRDefault="004B0036" w:rsidP="004B0036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Certificado en Evaluación de Impacto de Programas Sociales</w:t>
      </w:r>
      <w:r w:rsidRPr="00CD11B4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2015</w:t>
      </w:r>
      <w:r w:rsidRPr="00CD11B4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>The Massachusetts Institute of Technology (MIT).</w:t>
      </w:r>
    </w:p>
    <w:p w14:paraId="1F7CF8F9" w14:textId="77777777" w:rsidR="004B0036" w:rsidRDefault="004B0036" w:rsidP="004B0036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71E9B91B" w14:textId="77777777" w:rsidR="004B0036" w:rsidRDefault="004B0036" w:rsidP="004B0036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Certificado en Indicadores para el Desarrollo</w:t>
      </w:r>
      <w:r w:rsidRPr="00CD11B4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2014</w:t>
      </w:r>
      <w:r w:rsidRPr="00CD11B4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>Banco Interamericano de Desarrollo (BID) e Instituto Interamericano para el Desarrollo Económico y Social (INDES).</w:t>
      </w:r>
    </w:p>
    <w:p w14:paraId="2F19A490" w14:textId="77777777" w:rsidR="004B0036" w:rsidRDefault="004B0036" w:rsidP="004B0036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38D09C25" w14:textId="77777777" w:rsidR="004B0036" w:rsidRDefault="004B0036" w:rsidP="003D78C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7DBC6C85" w14:textId="77777777" w:rsidR="004B0036" w:rsidRDefault="004B0036" w:rsidP="003D78C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4F65EF4D" w14:textId="77777777" w:rsidR="004B0036" w:rsidRDefault="004B0036" w:rsidP="003D78C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149A47AD" w14:textId="77777777" w:rsidR="004B0036" w:rsidRDefault="004B0036" w:rsidP="003D78C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2543CB45" w14:textId="77777777" w:rsidR="003D78CB" w:rsidRDefault="003D78CB" w:rsidP="003D78C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5FA6906B" w14:textId="77777777" w:rsidR="003D78CB" w:rsidRDefault="003D78CB" w:rsidP="003D78C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18507B70" w14:textId="77777777" w:rsidR="006F6901" w:rsidRDefault="006F6901" w:rsidP="003D78C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629C2910" w14:textId="77777777" w:rsidR="006F6901" w:rsidRDefault="006F6901" w:rsidP="003D78C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3FEE8B76" w14:textId="77777777" w:rsidR="003D78CB" w:rsidRDefault="003D78CB" w:rsidP="003D78CB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</w:p>
    <w:p w14:paraId="6BAC3F76" w14:textId="7F5C8AC5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2D5CAA">
        <w:tc>
          <w:tcPr>
            <w:tcW w:w="4219" w:type="dxa"/>
          </w:tcPr>
          <w:p w14:paraId="6D30385E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7046DE6" w14:textId="658C2E73" w:rsidR="00153232" w:rsidRDefault="00153232" w:rsidP="00153232">
            <w:pPr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A</w:t>
            </w:r>
            <w:r w:rsidRPr="00CD11B4">
              <w:rPr>
                <w:rFonts w:ascii="Arial" w:hAnsi="Arial" w:cs="Arial"/>
              </w:rPr>
              <w:t xml:space="preserve"> la </w:t>
            </w:r>
            <w:proofErr w:type="gramStart"/>
            <w:r w:rsidRPr="00CD11B4">
              <w:rPr>
                <w:rFonts w:ascii="Arial" w:hAnsi="Arial" w:cs="Arial"/>
              </w:rPr>
              <w:t>fecha )</w:t>
            </w:r>
            <w:proofErr w:type="gramEnd"/>
            <w:r w:rsidRPr="00CD11B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Auditor Especial De Desempeño</w:t>
            </w:r>
          </w:p>
          <w:p w14:paraId="7004E650" w14:textId="77777777" w:rsidR="00153232" w:rsidRDefault="00153232" w:rsidP="00D927FF">
            <w:pPr>
              <w:rPr>
                <w:rFonts w:ascii="Arial" w:hAnsi="Arial" w:cs="Arial"/>
              </w:rPr>
            </w:pPr>
          </w:p>
          <w:p w14:paraId="5D691596" w14:textId="045E03F6" w:rsidR="00D927FF" w:rsidRDefault="00D927FF" w:rsidP="00D927FF">
            <w:pPr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Mayo 2018</w:t>
            </w:r>
            <w:r w:rsidRPr="00CD11B4">
              <w:rPr>
                <w:rFonts w:ascii="Arial" w:hAnsi="Arial" w:cs="Arial"/>
              </w:rPr>
              <w:t xml:space="preserve"> </w:t>
            </w:r>
            <w:r w:rsidR="00153232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153232">
              <w:rPr>
                <w:rFonts w:ascii="Arial" w:hAnsi="Arial" w:cs="Arial"/>
              </w:rPr>
              <w:t xml:space="preserve">Septiembre </w:t>
            </w:r>
            <w:proofErr w:type="gramStart"/>
            <w:r w:rsidR="00153232">
              <w:rPr>
                <w:rFonts w:ascii="Arial" w:hAnsi="Arial" w:cs="Arial"/>
              </w:rPr>
              <w:t>2022</w:t>
            </w:r>
            <w:r w:rsidRPr="00CD11B4">
              <w:rPr>
                <w:rFonts w:ascii="Arial" w:hAnsi="Arial" w:cs="Arial"/>
              </w:rPr>
              <w:t xml:space="preserve"> )</w:t>
            </w:r>
            <w:proofErr w:type="gramEnd"/>
            <w:r w:rsidRPr="00CD11B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Auditor Especial De Desempeño</w:t>
            </w:r>
          </w:p>
          <w:p w14:paraId="16C48546" w14:textId="44DD13F6" w:rsidR="00D927FF" w:rsidRPr="00CD11B4" w:rsidRDefault="00D927FF" w:rsidP="00D927F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55095869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1B6EB5">
              <w:rPr>
                <w:rFonts w:ascii="Arial" w:hAnsi="Arial" w:cs="Arial"/>
              </w:rPr>
              <w:t>Enero</w:t>
            </w:r>
            <w:r w:rsidRPr="00CD11B4">
              <w:rPr>
                <w:rFonts w:ascii="Arial" w:hAnsi="Arial" w:cs="Arial"/>
              </w:rPr>
              <w:t xml:space="preserve"> </w:t>
            </w:r>
            <w:r w:rsidR="001B6EB5">
              <w:rPr>
                <w:rFonts w:ascii="Arial" w:hAnsi="Arial" w:cs="Arial"/>
              </w:rPr>
              <w:t>2012</w:t>
            </w:r>
            <w:r w:rsidRPr="00CD11B4">
              <w:rPr>
                <w:rFonts w:ascii="Arial" w:hAnsi="Arial" w:cs="Arial"/>
              </w:rPr>
              <w:t xml:space="preserve"> </w:t>
            </w:r>
            <w:r w:rsidR="00D927FF">
              <w:rPr>
                <w:rFonts w:ascii="Arial" w:hAnsi="Arial" w:cs="Arial"/>
              </w:rPr>
              <w:t xml:space="preserve">– Mayo </w:t>
            </w:r>
            <w:proofErr w:type="gramStart"/>
            <w:r w:rsidR="00D927FF">
              <w:rPr>
                <w:rFonts w:ascii="Arial" w:hAnsi="Arial" w:cs="Arial"/>
              </w:rPr>
              <w:t>2018</w:t>
            </w:r>
            <w:r w:rsidRPr="00CD11B4">
              <w:rPr>
                <w:rFonts w:ascii="Arial" w:hAnsi="Arial" w:cs="Arial"/>
              </w:rPr>
              <w:t xml:space="preserve"> )</w:t>
            </w:r>
            <w:proofErr w:type="gramEnd"/>
            <w:r w:rsidRPr="00CD11B4">
              <w:rPr>
                <w:rFonts w:ascii="Arial" w:hAnsi="Arial" w:cs="Arial"/>
              </w:rPr>
              <w:t xml:space="preserve">. </w:t>
            </w:r>
            <w:r w:rsidR="001B6EB5">
              <w:rPr>
                <w:rFonts w:ascii="Arial" w:hAnsi="Arial" w:cs="Arial"/>
              </w:rPr>
              <w:t>Director de Investigación Económica, Estadística e Indicadores</w:t>
            </w:r>
            <w:r w:rsidRPr="00CD11B4">
              <w:rPr>
                <w:rFonts w:ascii="Arial" w:hAnsi="Arial" w:cs="Arial"/>
              </w:rPr>
              <w:t xml:space="preserve"> en la </w:t>
            </w:r>
            <w:r w:rsidR="001B6EB5">
              <w:rPr>
                <w:rFonts w:ascii="Arial" w:hAnsi="Arial" w:cs="Arial"/>
              </w:rPr>
              <w:t>Auditoría Especial de Desempeño</w:t>
            </w:r>
            <w:r w:rsidR="00C1737D">
              <w:rPr>
                <w:rFonts w:ascii="Arial" w:hAnsi="Arial" w:cs="Arial"/>
              </w:rPr>
              <w:t>.</w:t>
            </w:r>
          </w:p>
          <w:p w14:paraId="52B45FF5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2D5CAA">
        <w:tc>
          <w:tcPr>
            <w:tcW w:w="4219" w:type="dxa"/>
          </w:tcPr>
          <w:p w14:paraId="53C00696" w14:textId="50BE84D1" w:rsidR="0032288F" w:rsidRPr="00CD11B4" w:rsidRDefault="001B6EB5" w:rsidP="001B6E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Administración Fiscal General del Gobierno del Estado de Coahuila</w:t>
            </w:r>
          </w:p>
        </w:tc>
        <w:tc>
          <w:tcPr>
            <w:tcW w:w="709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E7E8622" w14:textId="1187880F" w:rsidR="0032288F" w:rsidRDefault="0032288F" w:rsidP="001B6E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1B6EB5">
              <w:rPr>
                <w:rFonts w:ascii="Arial" w:hAnsi="Arial" w:cs="Arial"/>
              </w:rPr>
              <w:t xml:space="preserve">Agosto 2010 </w:t>
            </w:r>
            <w:r w:rsidR="00093AD4">
              <w:rPr>
                <w:rFonts w:ascii="Arial" w:hAnsi="Arial" w:cs="Arial"/>
              </w:rPr>
              <w:t>-</w:t>
            </w:r>
            <w:r w:rsidRPr="00CD11B4">
              <w:rPr>
                <w:rFonts w:ascii="Arial" w:hAnsi="Arial" w:cs="Arial"/>
              </w:rPr>
              <w:t xml:space="preserve"> </w:t>
            </w:r>
            <w:r w:rsidR="001B6EB5">
              <w:rPr>
                <w:rFonts w:ascii="Arial" w:hAnsi="Arial" w:cs="Arial"/>
              </w:rPr>
              <w:t>Enero 2012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1B6EB5">
              <w:rPr>
                <w:rFonts w:ascii="Arial" w:hAnsi="Arial" w:cs="Arial"/>
              </w:rPr>
              <w:t>Subadministrador Central de Análisis Económico y Desarrollo Tributario</w:t>
            </w:r>
            <w:r w:rsidR="00C1737D">
              <w:rPr>
                <w:rFonts w:ascii="Arial" w:hAnsi="Arial" w:cs="Arial"/>
              </w:rPr>
              <w:t>.</w:t>
            </w:r>
          </w:p>
          <w:p w14:paraId="36FE3884" w14:textId="30CF9E77" w:rsidR="004B0036" w:rsidRPr="00CD11B4" w:rsidRDefault="004B0036" w:rsidP="001B6E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9EC592" w14:textId="77777777" w:rsidTr="002D5CAA">
        <w:tc>
          <w:tcPr>
            <w:tcW w:w="4219" w:type="dxa"/>
          </w:tcPr>
          <w:p w14:paraId="70F50867" w14:textId="0F1138AF" w:rsidR="0032288F" w:rsidRPr="00CD11B4" w:rsidRDefault="001B6EB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Secretaría de Finanzas del Gobierno del Estado de Coahuila </w:t>
            </w:r>
          </w:p>
        </w:tc>
        <w:tc>
          <w:tcPr>
            <w:tcW w:w="709" w:type="dxa"/>
          </w:tcPr>
          <w:p w14:paraId="03503ADA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7EE722C" w14:textId="75E29F29" w:rsidR="0032288F" w:rsidRPr="00CD11B4" w:rsidRDefault="0032288F" w:rsidP="00093AD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1B6EB5">
              <w:rPr>
                <w:rFonts w:ascii="Arial" w:hAnsi="Arial" w:cs="Arial"/>
              </w:rPr>
              <w:t xml:space="preserve">Enero 2009 </w:t>
            </w:r>
            <w:r w:rsidR="00093AD4">
              <w:rPr>
                <w:rFonts w:ascii="Arial" w:hAnsi="Arial" w:cs="Arial"/>
              </w:rPr>
              <w:t>-</w:t>
            </w:r>
            <w:r w:rsidR="001B6EB5">
              <w:rPr>
                <w:rFonts w:ascii="Arial" w:hAnsi="Arial" w:cs="Arial"/>
              </w:rPr>
              <w:t xml:space="preserve"> Agosto 2010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1B6EB5">
              <w:rPr>
                <w:rFonts w:ascii="Arial" w:hAnsi="Arial" w:cs="Arial"/>
              </w:rPr>
              <w:t>Subdirector de Planeación y Evaluación Fiscal</w:t>
            </w:r>
            <w:r w:rsidR="00C1737D">
              <w:rPr>
                <w:rFonts w:ascii="Arial" w:hAnsi="Arial" w:cs="Arial"/>
              </w:rPr>
              <w:t>.</w:t>
            </w:r>
            <w:r w:rsidR="001B6EB5">
              <w:rPr>
                <w:rFonts w:ascii="Arial" w:hAnsi="Arial" w:cs="Arial"/>
              </w:rPr>
              <w:t xml:space="preserve"> </w:t>
            </w:r>
          </w:p>
        </w:tc>
      </w:tr>
      <w:tr w:rsidR="0032288F" w:rsidRPr="00CD11B4" w14:paraId="1D41FC9F" w14:textId="77777777" w:rsidTr="002D5CAA">
        <w:tc>
          <w:tcPr>
            <w:tcW w:w="4219" w:type="dxa"/>
          </w:tcPr>
          <w:p w14:paraId="5223B25D" w14:textId="77777777" w:rsidR="004B0036" w:rsidRDefault="004B0036" w:rsidP="001B6E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30E5CBC" w14:textId="5D4D65E5" w:rsidR="0032288F" w:rsidRPr="00CD11B4" w:rsidRDefault="0032288F" w:rsidP="001B6EB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9088B4F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6EC92DB" w14:textId="77777777" w:rsidR="004B0036" w:rsidRDefault="004B0036" w:rsidP="00C1737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7D54EF0" w14:textId="439089F9" w:rsidR="0032288F" w:rsidRPr="00CD11B4" w:rsidRDefault="0032288F" w:rsidP="00093AD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1B6EB5">
              <w:rPr>
                <w:rFonts w:ascii="Arial" w:hAnsi="Arial" w:cs="Arial"/>
              </w:rPr>
              <w:t xml:space="preserve">Febrero 2003 </w:t>
            </w:r>
            <w:r w:rsidR="00093AD4">
              <w:rPr>
                <w:rFonts w:ascii="Arial" w:hAnsi="Arial" w:cs="Arial"/>
              </w:rPr>
              <w:t>-</w:t>
            </w:r>
            <w:r w:rsidR="001B6EB5">
              <w:rPr>
                <w:rFonts w:ascii="Arial" w:hAnsi="Arial" w:cs="Arial"/>
              </w:rPr>
              <w:t xml:space="preserve"> Enero 2009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C1737D">
              <w:rPr>
                <w:rFonts w:ascii="Arial" w:hAnsi="Arial" w:cs="Arial"/>
              </w:rPr>
              <w:t>Subdirector de Política de Ingresos y Coordinación Fiscal.</w:t>
            </w:r>
          </w:p>
        </w:tc>
      </w:tr>
    </w:tbl>
    <w:p w14:paraId="0785126B" w14:textId="77777777" w:rsidR="0032288F" w:rsidRPr="00A534D3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4B0036" w:rsidRPr="00CD11B4" w14:paraId="6793CBBA" w14:textId="77777777" w:rsidTr="000A49BB">
        <w:tc>
          <w:tcPr>
            <w:tcW w:w="4219" w:type="dxa"/>
          </w:tcPr>
          <w:p w14:paraId="2F76133B" w14:textId="38F2FFD5" w:rsidR="004B0036" w:rsidRPr="00CD11B4" w:rsidRDefault="004B0036" w:rsidP="000A49B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FCC77FA" w14:textId="77777777" w:rsidR="004B0036" w:rsidRPr="00CD11B4" w:rsidRDefault="004B0036" w:rsidP="000A49BB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D4ABF24" w14:textId="671FA8ED" w:rsidR="004B0036" w:rsidRPr="00CD11B4" w:rsidRDefault="004B0036" w:rsidP="00093AD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Enero 2000 </w:t>
            </w:r>
            <w:r w:rsidR="00093AD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Febrero 2003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Jefe de Departamento de Análisis Económico.</w:t>
            </w:r>
          </w:p>
        </w:tc>
      </w:tr>
    </w:tbl>
    <w:p w14:paraId="74875599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6E38F4" w:rsidRPr="00CD11B4" w14:paraId="48798182" w14:textId="77777777" w:rsidTr="000A49BB">
        <w:tc>
          <w:tcPr>
            <w:tcW w:w="4219" w:type="dxa"/>
          </w:tcPr>
          <w:p w14:paraId="1324E967" w14:textId="2EE07C5D" w:rsidR="006E38F4" w:rsidRPr="00CD11B4" w:rsidRDefault="00093AD4" w:rsidP="006E38F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Facultad de Economía de la</w:t>
            </w:r>
            <w:r w:rsidR="006E38F4">
              <w:rPr>
                <w:rFonts w:ascii="Arial" w:hAnsi="Arial" w:cs="Arial"/>
                <w:bCs/>
                <w:iCs/>
              </w:rPr>
              <w:t xml:space="preserve"> Universidad Autónoma de Coahuila</w:t>
            </w:r>
          </w:p>
        </w:tc>
        <w:tc>
          <w:tcPr>
            <w:tcW w:w="709" w:type="dxa"/>
          </w:tcPr>
          <w:p w14:paraId="0A1AD3A9" w14:textId="77777777" w:rsidR="006E38F4" w:rsidRPr="00CD11B4" w:rsidRDefault="006E38F4" w:rsidP="000A49BB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236B98F" w14:textId="41140AE6" w:rsidR="006E38F4" w:rsidRPr="00CD11B4" w:rsidRDefault="006E38F4" w:rsidP="00093AD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Agosto 2001</w:t>
            </w:r>
            <w:r w:rsidR="00093AD4">
              <w:rPr>
                <w:rFonts w:ascii="Arial" w:hAnsi="Arial" w:cs="Arial"/>
              </w:rPr>
              <w:t xml:space="preserve"> -</w:t>
            </w:r>
            <w:r>
              <w:rPr>
                <w:rFonts w:ascii="Arial" w:hAnsi="Arial" w:cs="Arial"/>
              </w:rPr>
              <w:t xml:space="preserve"> </w:t>
            </w:r>
            <w:r w:rsidR="00093AD4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Catedrático por Asignatura.</w:t>
            </w:r>
          </w:p>
        </w:tc>
      </w:tr>
    </w:tbl>
    <w:p w14:paraId="47B8AF2B" w14:textId="77777777" w:rsidR="006E38F4" w:rsidRDefault="006E38F4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9257D" w14:textId="77777777" w:rsidR="00AC5B66" w:rsidRDefault="00AC5B66" w:rsidP="007E3B29">
      <w:pPr>
        <w:spacing w:after="0" w:line="240" w:lineRule="auto"/>
      </w:pPr>
      <w:r>
        <w:separator/>
      </w:r>
    </w:p>
  </w:endnote>
  <w:endnote w:type="continuationSeparator" w:id="0">
    <w:p w14:paraId="025940D4" w14:textId="77777777" w:rsidR="00AC5B66" w:rsidRDefault="00AC5B66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C1F0B" w14:textId="77777777" w:rsidR="00AC5B66" w:rsidRDefault="00AC5B66" w:rsidP="007E3B29">
      <w:pPr>
        <w:spacing w:after="0" w:line="240" w:lineRule="auto"/>
      </w:pPr>
      <w:r>
        <w:separator/>
      </w:r>
    </w:p>
  </w:footnote>
  <w:footnote w:type="continuationSeparator" w:id="0">
    <w:p w14:paraId="014FD491" w14:textId="77777777" w:rsidR="00AC5B66" w:rsidRDefault="00AC5B66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DACAD" w14:textId="3031DE6F" w:rsidR="007E3B29" w:rsidRDefault="00CE65D2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E459100" wp14:editId="5342FD8A">
          <wp:simplePos x="0" y="0"/>
          <wp:positionH relativeFrom="column">
            <wp:posOffset>-1112034</wp:posOffset>
          </wp:positionH>
          <wp:positionV relativeFrom="paragraph">
            <wp:posOffset>-494094</wp:posOffset>
          </wp:positionV>
          <wp:extent cx="7817633" cy="10108977"/>
          <wp:effectExtent l="0" t="0" r="571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1303" cy="101137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0231F"/>
    <w:rsid w:val="00091635"/>
    <w:rsid w:val="00093AD4"/>
    <w:rsid w:val="000A6922"/>
    <w:rsid w:val="0013174D"/>
    <w:rsid w:val="00152687"/>
    <w:rsid w:val="00153232"/>
    <w:rsid w:val="00170A1E"/>
    <w:rsid w:val="00187CB9"/>
    <w:rsid w:val="00187EAB"/>
    <w:rsid w:val="001A1209"/>
    <w:rsid w:val="001A25EB"/>
    <w:rsid w:val="001B6EB5"/>
    <w:rsid w:val="001C1D67"/>
    <w:rsid w:val="00207762"/>
    <w:rsid w:val="002413AF"/>
    <w:rsid w:val="002C1A1B"/>
    <w:rsid w:val="002D434F"/>
    <w:rsid w:val="002F7B65"/>
    <w:rsid w:val="0032288F"/>
    <w:rsid w:val="00373DCE"/>
    <w:rsid w:val="00397B66"/>
    <w:rsid w:val="003C29FD"/>
    <w:rsid w:val="003D78CB"/>
    <w:rsid w:val="004079D7"/>
    <w:rsid w:val="00414003"/>
    <w:rsid w:val="00471AF0"/>
    <w:rsid w:val="00497E6E"/>
    <w:rsid w:val="004B0036"/>
    <w:rsid w:val="004D27B1"/>
    <w:rsid w:val="005162B3"/>
    <w:rsid w:val="00595960"/>
    <w:rsid w:val="005C15DC"/>
    <w:rsid w:val="005C3DB3"/>
    <w:rsid w:val="006101FD"/>
    <w:rsid w:val="006E38F4"/>
    <w:rsid w:val="006F6901"/>
    <w:rsid w:val="006F7CFA"/>
    <w:rsid w:val="007033C0"/>
    <w:rsid w:val="00710BAC"/>
    <w:rsid w:val="007152E9"/>
    <w:rsid w:val="007E3B29"/>
    <w:rsid w:val="007F291A"/>
    <w:rsid w:val="00834B12"/>
    <w:rsid w:val="008377AE"/>
    <w:rsid w:val="00870EDF"/>
    <w:rsid w:val="00873F46"/>
    <w:rsid w:val="00883A46"/>
    <w:rsid w:val="008A2F37"/>
    <w:rsid w:val="009C7268"/>
    <w:rsid w:val="009D45E0"/>
    <w:rsid w:val="009F03DF"/>
    <w:rsid w:val="00A1179D"/>
    <w:rsid w:val="00A208DB"/>
    <w:rsid w:val="00A30573"/>
    <w:rsid w:val="00A534D3"/>
    <w:rsid w:val="00A563BC"/>
    <w:rsid w:val="00A574B8"/>
    <w:rsid w:val="00A57C4B"/>
    <w:rsid w:val="00A774FB"/>
    <w:rsid w:val="00AB4D13"/>
    <w:rsid w:val="00AC5B66"/>
    <w:rsid w:val="00BB3FAC"/>
    <w:rsid w:val="00BB5463"/>
    <w:rsid w:val="00BD2744"/>
    <w:rsid w:val="00C1737D"/>
    <w:rsid w:val="00C42E97"/>
    <w:rsid w:val="00C509F4"/>
    <w:rsid w:val="00C52E49"/>
    <w:rsid w:val="00C54280"/>
    <w:rsid w:val="00C55456"/>
    <w:rsid w:val="00C634BE"/>
    <w:rsid w:val="00CE65D2"/>
    <w:rsid w:val="00D927FF"/>
    <w:rsid w:val="00E23180"/>
    <w:rsid w:val="00E31E60"/>
    <w:rsid w:val="00E45958"/>
    <w:rsid w:val="00E70F95"/>
    <w:rsid w:val="00EA15D4"/>
    <w:rsid w:val="00EB41BA"/>
    <w:rsid w:val="00F81CF1"/>
    <w:rsid w:val="00F97749"/>
    <w:rsid w:val="00FE1EB4"/>
    <w:rsid w:val="00FE4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A085A6AB-653B-401E-B959-11544DEAB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7F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character" w:styleId="nfasis">
    <w:name w:val="Emphasis"/>
    <w:basedOn w:val="Fuentedeprrafopredeter"/>
    <w:uiPriority w:val="20"/>
    <w:qFormat/>
    <w:rsid w:val="003D78CB"/>
    <w:rPr>
      <w:i/>
      <w:iCs/>
    </w:rPr>
  </w:style>
  <w:style w:type="character" w:customStyle="1" w:styleId="apple-converted-space">
    <w:name w:val="apple-converted-space"/>
    <w:basedOn w:val="Fuentedeprrafopredeter"/>
    <w:rsid w:val="003D78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348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Guadalupe Manzanares Viera</cp:lastModifiedBy>
  <cp:revision>3</cp:revision>
  <cp:lastPrinted>2016-08-29T14:22:00Z</cp:lastPrinted>
  <dcterms:created xsi:type="dcterms:W3CDTF">2019-05-28T15:38:00Z</dcterms:created>
  <dcterms:modified xsi:type="dcterms:W3CDTF">2022-09-19T19:06:00Z</dcterms:modified>
</cp:coreProperties>
</file>