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FE5C13" w14:textId="091FAEAB" w:rsidR="00252667" w:rsidRDefault="00FD7AFC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C.P.</w:t>
      </w:r>
      <w:r w:rsidR="007F3DFD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ERIK EVERARDO EPIFANIO MORENO</w:t>
      </w:r>
    </w:p>
    <w:p w14:paraId="2B2F81A1" w14:textId="0A0ED99A" w:rsidR="00252667" w:rsidRPr="00330DC1" w:rsidRDefault="00252667" w:rsidP="007F3DF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7F3DFD">
        <w:rPr>
          <w:rFonts w:ascii="Arial" w:hAnsi="Arial" w:cs="Arial"/>
        </w:rPr>
        <w:t xml:space="preserve"> DE LA DIRECCIÓN DE AUDITORÍA </w:t>
      </w:r>
      <w:r w:rsidR="00D95AE6">
        <w:rPr>
          <w:rFonts w:ascii="Arial" w:hAnsi="Arial" w:cs="Arial"/>
        </w:rPr>
        <w:t>FINANCIERA</w:t>
      </w:r>
      <w:r w:rsidR="007F3DFD">
        <w:rPr>
          <w:rFonts w:ascii="Arial" w:hAnsi="Arial" w:cs="Arial"/>
        </w:rPr>
        <w:t>.</w:t>
      </w:r>
    </w:p>
    <w:p w14:paraId="0D13AA11" w14:textId="4842AC46" w:rsidR="007F3DFD" w:rsidRPr="00CD11B4" w:rsidRDefault="00252667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9A144D">
        <w:rPr>
          <w:rFonts w:ascii="Arial" w:hAnsi="Arial" w:cs="Arial"/>
        </w:rPr>
        <w:t>B</w:t>
      </w:r>
      <w:bookmarkStart w:id="0" w:name="_GoBack"/>
      <w:bookmarkEnd w:id="0"/>
    </w:p>
    <w:p w14:paraId="1653B59E" w14:textId="77777777" w:rsidR="00CB63CC" w:rsidRDefault="00CB63CC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C2AFA57" w14:textId="77777777" w:rsidR="00252667" w:rsidRPr="00CD11B4" w:rsidRDefault="00FD7AFC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252667" w:rsidRPr="00CD11B4" w:rsidRDefault="00252667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252667" w:rsidRPr="00CD11B4" w:rsidRDefault="00252667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569DAC20" w:rsidR="00252667" w:rsidRPr="00CD11B4" w:rsidRDefault="00FD7AFC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 xml:space="preserve">Contador </w:t>
      </w:r>
      <w:r w:rsidR="007F3DFD">
        <w:rPr>
          <w:rFonts w:ascii="Arial" w:hAnsi="Arial" w:cs="Arial"/>
        </w:rPr>
        <w:t>Público</w:t>
      </w:r>
      <w:r w:rsidR="0025266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(1996</w:t>
      </w:r>
      <w:r w:rsidR="007F3DFD">
        <w:rPr>
          <w:rFonts w:ascii="Arial" w:hAnsi="Arial" w:cs="Arial"/>
        </w:rPr>
        <w:t>-</w:t>
      </w:r>
      <w:r>
        <w:rPr>
          <w:rFonts w:ascii="Arial" w:hAnsi="Arial" w:cs="Arial"/>
        </w:rPr>
        <w:t>2001), Facultad de Ciencias de la Administración</w:t>
      </w:r>
      <w:r w:rsidRPr="00CD11B4">
        <w:rPr>
          <w:rFonts w:ascii="Arial" w:hAnsi="Arial" w:cs="Arial"/>
        </w:rPr>
        <w:t xml:space="preserve"> de la Universidad </w:t>
      </w:r>
      <w:r w:rsidR="007F3DFD" w:rsidRPr="00CD11B4">
        <w:rPr>
          <w:rFonts w:ascii="Arial" w:hAnsi="Arial" w:cs="Arial"/>
        </w:rPr>
        <w:t>Autónoma</w:t>
      </w:r>
      <w:r w:rsidR="007F3DFD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de Coahuila</w:t>
      </w:r>
      <w:r>
        <w:rPr>
          <w:rFonts w:ascii="Arial" w:hAnsi="Arial" w:cs="Arial"/>
        </w:rPr>
        <w:t>.</w:t>
      </w:r>
    </w:p>
    <w:p w14:paraId="55783584" w14:textId="77777777" w:rsidR="00252667" w:rsidRPr="00CD11B4" w:rsidRDefault="00FD7AFC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252667" w:rsidRPr="00CD11B4" w:rsidRDefault="00252667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252667" w:rsidRPr="00CD11B4" w:rsidRDefault="00252667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091C8A87" w:rsidR="00252667" w:rsidRDefault="00FD7AFC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252667" w:rsidRPr="00CD11B4" w:rsidRDefault="00252667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252667" w:rsidRPr="00CD11B4" w:rsidRDefault="00252667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W w:w="861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77777777" w:rsidR="00252667" w:rsidRPr="00CD11B4" w:rsidRDefault="00FD7AF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252667" w:rsidRPr="00CD11B4" w:rsidRDefault="0025266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252667" w:rsidRPr="00CD11B4" w:rsidRDefault="00252667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A8C0DAD" w14:textId="75933E57" w:rsidR="00252667" w:rsidRPr="00252667" w:rsidRDefault="00252667" w:rsidP="002526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52667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 w:rsidRPr="00252667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 – A la fecha</w:t>
            </w:r>
            <w:r w:rsidRPr="00252667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252667">
              <w:rPr>
                <w:rFonts w:ascii="Arial" w:hAnsi="Arial" w:cs="Arial"/>
              </w:rPr>
              <w:t xml:space="preserve"> de la Dirección de Auditoría Financiera.</w:t>
            </w:r>
          </w:p>
          <w:p w14:paraId="07A61589" w14:textId="1BD610AC" w:rsidR="00FD6791" w:rsidRDefault="00FD6791" w:rsidP="00CB63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r w:rsidR="00252667">
              <w:rPr>
                <w:rFonts w:ascii="Arial" w:hAnsi="Arial" w:cs="Arial"/>
              </w:rPr>
              <w:t>Mayo 2025</w:t>
            </w:r>
            <w:r>
              <w:rPr>
                <w:rFonts w:ascii="Arial" w:hAnsi="Arial" w:cs="Arial"/>
              </w:rPr>
              <w:t>). Auditor de la Dirección de Auditoría Financiera.</w:t>
            </w:r>
          </w:p>
          <w:p w14:paraId="1F184BFF" w14:textId="34D87719" w:rsidR="00CB63CC" w:rsidRDefault="00CB63CC" w:rsidP="00CB63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r w:rsidR="00FD6791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Auditor de la Dirección de Auditoría Financiera.</w:t>
            </w:r>
          </w:p>
          <w:p w14:paraId="432C22CF" w14:textId="17D0C484" w:rsidR="00935C8A" w:rsidRDefault="00CB63CC" w:rsidP="00935C8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</w:t>
            </w:r>
            <w:r w:rsidR="00935C8A">
              <w:rPr>
                <w:rFonts w:ascii="Arial" w:hAnsi="Arial" w:cs="Arial"/>
              </w:rPr>
              <w:t>). Auxiliar de Auditor de la Dirección de Auditoría Financiera.</w:t>
            </w:r>
          </w:p>
          <w:p w14:paraId="52B45FF5" w14:textId="5EAD33E4" w:rsidR="00252667" w:rsidRPr="000C57DA" w:rsidRDefault="007F3DFD" w:rsidP="00D95AE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2014 </w:t>
            </w:r>
            <w:r w:rsidR="00935C8A">
              <w:rPr>
                <w:rFonts w:ascii="Arial" w:hAnsi="Arial" w:cs="Arial"/>
              </w:rPr>
              <w:t>– Julio 2018</w:t>
            </w:r>
            <w:r w:rsidR="00FD7AFC">
              <w:rPr>
                <w:rFonts w:ascii="Arial" w:hAnsi="Arial" w:cs="Arial"/>
              </w:rPr>
              <w:t>). Auxiliar de Auditor</w:t>
            </w:r>
            <w:r w:rsidR="00FD7AFC" w:rsidRPr="00CD11B4">
              <w:rPr>
                <w:rFonts w:ascii="Arial" w:hAnsi="Arial" w:cs="Arial"/>
              </w:rPr>
              <w:t xml:space="preserve"> </w:t>
            </w:r>
            <w:r w:rsidR="00D95AE6">
              <w:rPr>
                <w:rFonts w:ascii="Arial" w:hAnsi="Arial" w:cs="Arial"/>
              </w:rPr>
              <w:t>de</w:t>
            </w:r>
            <w:r w:rsidR="00FD7AFC">
              <w:rPr>
                <w:rFonts w:ascii="Arial" w:hAnsi="Arial" w:cs="Arial"/>
              </w:rPr>
              <w:t xml:space="preserve"> la Dirección </w:t>
            </w:r>
            <w:r w:rsidR="00FD7AFC" w:rsidRPr="00330DC1">
              <w:rPr>
                <w:rFonts w:ascii="Arial" w:hAnsi="Arial" w:cs="Arial"/>
              </w:rPr>
              <w:t>de Auditoría de Desempeño, Fondos Federales y Programas de Inversión</w:t>
            </w:r>
            <w:r w:rsidR="00FD7AFC">
              <w:rPr>
                <w:rFonts w:ascii="Arial" w:hAnsi="Arial" w:cs="Arial"/>
              </w:rPr>
              <w:t>.</w:t>
            </w: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53C00696" w14:textId="5F6489E7" w:rsidR="00252667" w:rsidRPr="00CD11B4" w:rsidRDefault="00FD7AF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Universidad </w:t>
            </w:r>
            <w:r w:rsidR="007F3DFD">
              <w:rPr>
                <w:rFonts w:ascii="Arial" w:hAnsi="Arial" w:cs="Arial"/>
                <w:bCs/>
                <w:iCs/>
              </w:rPr>
              <w:t>Autónoma</w:t>
            </w:r>
            <w:r>
              <w:rPr>
                <w:rFonts w:ascii="Arial" w:hAnsi="Arial" w:cs="Arial"/>
                <w:bCs/>
                <w:iCs/>
              </w:rPr>
              <w:t xml:space="preserve"> Agraria Antonio Narro</w:t>
            </w:r>
          </w:p>
        </w:tc>
        <w:tc>
          <w:tcPr>
            <w:tcW w:w="709" w:type="dxa"/>
          </w:tcPr>
          <w:p w14:paraId="08C98BA0" w14:textId="77777777" w:rsidR="00252667" w:rsidRPr="00CD11B4" w:rsidRDefault="00252667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6FE3884" w14:textId="1DA44B33" w:rsidR="00252667" w:rsidRPr="000C57DA" w:rsidRDefault="007F3DF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Pr="00F57F61">
              <w:rPr>
                <w:rFonts w:ascii="Arial" w:hAnsi="Arial" w:cs="Arial"/>
              </w:rPr>
              <w:t>Enero</w:t>
            </w:r>
            <w:proofErr w:type="gramEnd"/>
            <w:r w:rsidRPr="00F57F61">
              <w:rPr>
                <w:rFonts w:ascii="Arial" w:hAnsi="Arial" w:cs="Arial"/>
              </w:rPr>
              <w:t xml:space="preserve"> 2011</w:t>
            </w:r>
            <w:r>
              <w:rPr>
                <w:rFonts w:ascii="Arial" w:hAnsi="Arial" w:cs="Arial"/>
              </w:rPr>
              <w:t xml:space="preserve"> - Febrero 2014</w:t>
            </w:r>
            <w:r w:rsidR="00FD7AFC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</w:t>
            </w:r>
            <w:r w:rsidR="00FD7AFC">
              <w:rPr>
                <w:rFonts w:ascii="Arial" w:hAnsi="Arial" w:cs="Arial"/>
              </w:rPr>
              <w:t>Jefe del Departamento de Contabilidad.</w:t>
            </w: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70F50867" w14:textId="2F0B429A" w:rsidR="00252667" w:rsidRPr="00CD11B4" w:rsidRDefault="00FD7AF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Hochmann</w:t>
            </w:r>
            <w:proofErr w:type="spellEnd"/>
            <w:r w:rsidR="007F3DFD"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bCs/>
                <w:iCs/>
              </w:rPr>
              <w:t xml:space="preserve"> S.A. de C.V.</w:t>
            </w:r>
          </w:p>
        </w:tc>
        <w:tc>
          <w:tcPr>
            <w:tcW w:w="709" w:type="dxa"/>
          </w:tcPr>
          <w:p w14:paraId="03503ADA" w14:textId="77777777" w:rsidR="00252667" w:rsidRPr="00CD11B4" w:rsidRDefault="00252667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EE722C" w14:textId="37BE48B7" w:rsidR="002E76EF" w:rsidRPr="002E76EF" w:rsidRDefault="007F3DF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2010 - </w:t>
            </w:r>
            <w:r w:rsidRPr="00F57F61">
              <w:rPr>
                <w:rFonts w:ascii="Arial" w:hAnsi="Arial" w:cs="Arial"/>
              </w:rPr>
              <w:t>Diciembre 201</w:t>
            </w:r>
            <w:r w:rsidR="00F57F61" w:rsidRPr="00F57F61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 xml:space="preserve">). </w:t>
            </w:r>
            <w:proofErr w:type="spellStart"/>
            <w:r>
              <w:rPr>
                <w:rFonts w:ascii="Arial" w:hAnsi="Arial" w:cs="Arial"/>
              </w:rPr>
              <w:t>Almacé</w:t>
            </w:r>
            <w:r w:rsidR="00FD7AFC">
              <w:rPr>
                <w:rFonts w:ascii="Arial" w:hAnsi="Arial" w:cs="Arial"/>
              </w:rPr>
              <w:t>n</w:t>
            </w:r>
            <w:r w:rsidR="00B20F6F">
              <w:rPr>
                <w:rFonts w:ascii="Arial" w:hAnsi="Arial" w:cs="Arial"/>
              </w:rPr>
              <w:t>ista</w:t>
            </w:r>
            <w:proofErr w:type="spellEnd"/>
            <w:r w:rsidR="002E76EF">
              <w:rPr>
                <w:rFonts w:ascii="Arial" w:hAnsi="Arial" w:cs="Arial"/>
              </w:rPr>
              <w:t>.</w:t>
            </w:r>
          </w:p>
        </w:tc>
      </w:tr>
      <w:tr w:rsidR="0032288F" w:rsidRPr="00CD11B4" w14:paraId="1D41FC9F" w14:textId="77777777" w:rsidTr="002D5CAA">
        <w:tc>
          <w:tcPr>
            <w:tcW w:w="4219" w:type="dxa"/>
          </w:tcPr>
          <w:p w14:paraId="530E5CBC" w14:textId="30ED38AD" w:rsidR="00252667" w:rsidRPr="00CD11B4" w:rsidRDefault="00FD7AF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Zertuche Hinojosa y Asociados</w:t>
            </w:r>
            <w:r w:rsidR="007F3DFD"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bCs/>
                <w:iCs/>
              </w:rPr>
              <w:t xml:space="preserve"> S</w:t>
            </w:r>
            <w:r w:rsidR="00224163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A.</w:t>
            </w:r>
          </w:p>
        </w:tc>
        <w:tc>
          <w:tcPr>
            <w:tcW w:w="709" w:type="dxa"/>
          </w:tcPr>
          <w:p w14:paraId="69088B4F" w14:textId="77777777" w:rsidR="00252667" w:rsidRPr="00CD11B4" w:rsidRDefault="00252667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D54EF0" w14:textId="327D9207" w:rsidR="00252667" w:rsidRPr="00CD11B4" w:rsidRDefault="007F3DF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2008 -</w:t>
            </w:r>
            <w:r w:rsidR="00FD7AFC">
              <w:rPr>
                <w:rFonts w:ascii="Arial" w:hAnsi="Arial" w:cs="Arial"/>
              </w:rPr>
              <w:t xml:space="preserve"> Enero 2010). Auxiliar.</w:t>
            </w:r>
          </w:p>
        </w:tc>
      </w:tr>
    </w:tbl>
    <w:p w14:paraId="7FB10B44" w14:textId="77777777" w:rsidR="00252667" w:rsidRPr="00A534D3" w:rsidRDefault="00252667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252667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D82504" w14:textId="77777777" w:rsidR="000210A3" w:rsidRDefault="000210A3">
      <w:pPr>
        <w:spacing w:after="0" w:line="240" w:lineRule="auto"/>
      </w:pPr>
      <w:r>
        <w:separator/>
      </w:r>
    </w:p>
  </w:endnote>
  <w:endnote w:type="continuationSeparator" w:id="0">
    <w:p w14:paraId="28FE6CCE" w14:textId="77777777" w:rsidR="000210A3" w:rsidRDefault="00021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D6B32F" w14:textId="77777777" w:rsidR="000210A3" w:rsidRDefault="000210A3">
      <w:pPr>
        <w:spacing w:after="0" w:line="240" w:lineRule="auto"/>
      </w:pPr>
      <w:r>
        <w:separator/>
      </w:r>
    </w:p>
  </w:footnote>
  <w:footnote w:type="continuationSeparator" w:id="0">
    <w:p w14:paraId="6E0E5BB6" w14:textId="77777777" w:rsidR="000210A3" w:rsidRDefault="000210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46BE02CF" w:rsidR="00252667" w:rsidRDefault="00FB7D8A">
    <w:r>
      <w:rPr>
        <w:noProof/>
      </w:rPr>
      <w:drawing>
        <wp:anchor distT="0" distB="0" distL="114300" distR="114300" simplePos="0" relativeHeight="251658240" behindDoc="1" locked="0" layoutInCell="1" allowOverlap="1" wp14:anchorId="3219C8E1" wp14:editId="6502FDA5">
          <wp:simplePos x="0" y="0"/>
          <wp:positionH relativeFrom="column">
            <wp:posOffset>-1132737</wp:posOffset>
          </wp:positionH>
          <wp:positionV relativeFrom="paragraph">
            <wp:posOffset>-568325</wp:posOffset>
          </wp:positionV>
          <wp:extent cx="7871682" cy="10178868"/>
          <wp:effectExtent l="0" t="0" r="2540" b="698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71682" cy="101788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252667" w:rsidRDefault="0025266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745"/>
    <w:rsid w:val="000210A3"/>
    <w:rsid w:val="000C57DA"/>
    <w:rsid w:val="001216D1"/>
    <w:rsid w:val="00224163"/>
    <w:rsid w:val="00252667"/>
    <w:rsid w:val="00286AE1"/>
    <w:rsid w:val="002E76EF"/>
    <w:rsid w:val="00334A6D"/>
    <w:rsid w:val="005A7BCA"/>
    <w:rsid w:val="00614D74"/>
    <w:rsid w:val="00766334"/>
    <w:rsid w:val="007F3DFD"/>
    <w:rsid w:val="008B7D19"/>
    <w:rsid w:val="00935C8A"/>
    <w:rsid w:val="009A144D"/>
    <w:rsid w:val="009C54FC"/>
    <w:rsid w:val="00A81C06"/>
    <w:rsid w:val="00A834A6"/>
    <w:rsid w:val="00B20F6F"/>
    <w:rsid w:val="00C26EC6"/>
    <w:rsid w:val="00CB63CC"/>
    <w:rsid w:val="00D22745"/>
    <w:rsid w:val="00D95AE6"/>
    <w:rsid w:val="00F57F61"/>
    <w:rsid w:val="00FB7D8A"/>
    <w:rsid w:val="00FD6791"/>
    <w:rsid w:val="00FD7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BEB924"/>
  <w15:docId w15:val="{7FCDE621-CD2A-4B52-B765-6921FD683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7D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7D8A"/>
  </w:style>
  <w:style w:type="paragraph" w:styleId="Piedepgina">
    <w:name w:val="footer"/>
    <w:basedOn w:val="Normal"/>
    <w:link w:val="PiedepginaCar"/>
    <w:uiPriority w:val="99"/>
    <w:unhideWhenUsed/>
    <w:rsid w:val="00FB7D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7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Rosalio Medina Martinez</dc:creator>
  <cp:lastModifiedBy>Ariana Guadalupe Leija de la Rosa</cp:lastModifiedBy>
  <cp:revision>3</cp:revision>
  <dcterms:created xsi:type="dcterms:W3CDTF">2025-07-03T20:28:00Z</dcterms:created>
  <dcterms:modified xsi:type="dcterms:W3CDTF">2025-07-04T17:36:00Z</dcterms:modified>
</cp:coreProperties>
</file>