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77C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2E382BA" w14:textId="77777777" w:rsidR="00B4768C" w:rsidRPr="00CD11B4" w:rsidRDefault="000F1229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MAR</w:t>
      </w:r>
      <w:r w:rsidR="006766B1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A BERENICE HERN</w:t>
      </w:r>
      <w:r w:rsidR="006766B1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>NDEZ SANTOS</w:t>
      </w:r>
    </w:p>
    <w:p w14:paraId="7D1B0251" w14:textId="77777777" w:rsidR="00B4768C" w:rsidRDefault="00CE155B" w:rsidP="006766B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3A1E4B">
        <w:rPr>
          <w:rFonts w:ascii="Arial" w:hAnsi="Arial" w:cs="Arial"/>
        </w:rPr>
        <w:t xml:space="preserve"> DE LA DIRECCIÓN DE AUDITORÍA FINANCIERA</w:t>
      </w:r>
    </w:p>
    <w:p w14:paraId="1034DB15" w14:textId="7E9C75FB" w:rsidR="003A1E4B" w:rsidRPr="00CD11B4" w:rsidRDefault="00CE155B" w:rsidP="006766B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236B5A">
        <w:rPr>
          <w:rFonts w:ascii="Arial" w:hAnsi="Arial" w:cs="Arial"/>
        </w:rPr>
        <w:t>A</w:t>
      </w:r>
    </w:p>
    <w:p w14:paraId="56C57FA2" w14:textId="77777777" w:rsidR="00B4768C" w:rsidRPr="00CD11B4" w:rsidRDefault="00B4768C" w:rsidP="00B4768C">
      <w:pPr>
        <w:rPr>
          <w:rFonts w:ascii="Arial" w:hAnsi="Arial" w:cs="Arial"/>
        </w:rPr>
      </w:pPr>
    </w:p>
    <w:p w14:paraId="71BE3CD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2A321AB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F38BBD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E8C337A" w14:textId="77777777" w:rsidR="00B4768C" w:rsidRDefault="00B4768C" w:rsidP="000F122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A1E4B">
        <w:rPr>
          <w:rFonts w:ascii="Arial" w:hAnsi="Arial" w:cs="Arial"/>
        </w:rPr>
        <w:t>Licenciatura en Contaduría Pública</w:t>
      </w:r>
      <w:r w:rsidR="000F1229">
        <w:rPr>
          <w:rFonts w:ascii="Arial" w:hAnsi="Arial" w:cs="Arial"/>
        </w:rPr>
        <w:t xml:space="preserve"> (2012</w:t>
      </w:r>
      <w:r w:rsidR="003A1E4B">
        <w:rPr>
          <w:rFonts w:ascii="Arial" w:hAnsi="Arial" w:cs="Arial"/>
        </w:rPr>
        <w:t xml:space="preserve"> </w:t>
      </w:r>
      <w:r w:rsidR="000F1229">
        <w:rPr>
          <w:rFonts w:ascii="Arial" w:hAnsi="Arial" w:cs="Arial"/>
        </w:rPr>
        <w:t>-</w:t>
      </w:r>
      <w:r w:rsidR="003A1E4B">
        <w:rPr>
          <w:rFonts w:ascii="Arial" w:hAnsi="Arial" w:cs="Arial"/>
        </w:rPr>
        <w:t xml:space="preserve"> </w:t>
      </w:r>
      <w:r w:rsidR="000F1229">
        <w:rPr>
          <w:rFonts w:ascii="Arial" w:hAnsi="Arial" w:cs="Arial"/>
        </w:rPr>
        <w:t xml:space="preserve">2016), Facultad de Ciencias de la Administración de la Universidad Autónoma de Coahuila. </w:t>
      </w:r>
    </w:p>
    <w:p w14:paraId="039FA485" w14:textId="77777777" w:rsidR="000F1229" w:rsidRDefault="000F1229" w:rsidP="000F122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</w:rPr>
      </w:pPr>
    </w:p>
    <w:p w14:paraId="1E77239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B9CFDD8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30C324D5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05B2D8EB" w14:textId="77777777" w:rsidTr="008639D3">
        <w:tc>
          <w:tcPr>
            <w:tcW w:w="4219" w:type="dxa"/>
          </w:tcPr>
          <w:p w14:paraId="4968BF4B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27F77C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F2253AB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2F0D389" w14:textId="77777777" w:rsidR="00CE155B" w:rsidRDefault="00CE155B" w:rsidP="00CE15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fecha). </w:t>
            </w:r>
          </w:p>
          <w:p w14:paraId="4BF017E5" w14:textId="77777777" w:rsidR="00CE155B" w:rsidRDefault="00CE155B" w:rsidP="008667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Subdirectora de la Dirección de Auditoría Financiera.</w:t>
            </w:r>
          </w:p>
          <w:p w14:paraId="54D17FF6" w14:textId="77777777" w:rsidR="00CE155B" w:rsidRDefault="00CE155B" w:rsidP="008667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26DD0F" w14:textId="77777777" w:rsidR="0086673F" w:rsidRDefault="0086673F" w:rsidP="008667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</w:t>
            </w:r>
            <w:r w:rsidR="00CE155B">
              <w:rPr>
                <w:rFonts w:ascii="Arial" w:hAnsi="Arial" w:cs="Arial"/>
              </w:rPr>
              <w:t>bril 2023</w:t>
            </w:r>
            <w:r>
              <w:rPr>
                <w:rFonts w:ascii="Arial" w:hAnsi="Arial" w:cs="Arial"/>
              </w:rPr>
              <w:t xml:space="preserve">). </w:t>
            </w:r>
          </w:p>
          <w:p w14:paraId="61FB3002" w14:textId="77777777" w:rsidR="0086673F" w:rsidRDefault="0086673F" w:rsidP="008667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Auditoría Financiera.</w:t>
            </w:r>
          </w:p>
          <w:p w14:paraId="7C6DB954" w14:textId="77777777" w:rsidR="0086673F" w:rsidRDefault="0086673F" w:rsidP="00483C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86BCE58" w14:textId="77777777" w:rsidR="00483C21" w:rsidRDefault="00483C21" w:rsidP="00483C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2022 – </w:t>
            </w:r>
            <w:r w:rsidR="0086673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</w:t>
            </w:r>
          </w:p>
          <w:p w14:paraId="7AD7BF23" w14:textId="77777777" w:rsidR="00483C21" w:rsidRDefault="00483C21" w:rsidP="003A1E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Auditoría Financiera.</w:t>
            </w:r>
          </w:p>
          <w:p w14:paraId="41CC9242" w14:textId="77777777" w:rsidR="00483C21" w:rsidRDefault="00483C21" w:rsidP="003A1E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13C138" w14:textId="77777777" w:rsidR="003A1E4B" w:rsidRDefault="00CF68CF" w:rsidP="003A1E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</w:t>
            </w:r>
            <w:proofErr w:type="gramStart"/>
            <w:r>
              <w:rPr>
                <w:rFonts w:ascii="Arial" w:hAnsi="Arial" w:cs="Arial"/>
              </w:rPr>
              <w:t>2019</w:t>
            </w:r>
            <w:r w:rsidR="003A1E4B">
              <w:rPr>
                <w:rFonts w:ascii="Arial" w:hAnsi="Arial" w:cs="Arial"/>
              </w:rPr>
              <w:t xml:space="preserve">  –</w:t>
            </w:r>
            <w:proofErr w:type="gramEnd"/>
            <w:r w:rsidR="003A1E4B">
              <w:rPr>
                <w:rFonts w:ascii="Arial" w:hAnsi="Arial" w:cs="Arial"/>
              </w:rPr>
              <w:t xml:space="preserve">  </w:t>
            </w:r>
            <w:r w:rsidR="00483C21">
              <w:rPr>
                <w:rFonts w:ascii="Arial" w:hAnsi="Arial" w:cs="Arial"/>
              </w:rPr>
              <w:t>Mayo 2022</w:t>
            </w:r>
            <w:r w:rsidR="006F1A7D">
              <w:rPr>
                <w:rFonts w:ascii="Arial" w:hAnsi="Arial" w:cs="Arial"/>
              </w:rPr>
              <w:t xml:space="preserve">). </w:t>
            </w:r>
          </w:p>
          <w:p w14:paraId="70E879FA" w14:textId="77777777" w:rsidR="00B4768C" w:rsidRDefault="003A1E4B" w:rsidP="003A1E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 de la Dirección de Auditoría Financiera.</w:t>
            </w:r>
          </w:p>
          <w:p w14:paraId="219C5698" w14:textId="77777777" w:rsidR="003A1E4B" w:rsidRPr="00CD11B4" w:rsidRDefault="003A1E4B" w:rsidP="003A1E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9AC740B" w14:textId="77777777" w:rsidTr="008639D3">
        <w:tc>
          <w:tcPr>
            <w:tcW w:w="4219" w:type="dxa"/>
          </w:tcPr>
          <w:p w14:paraId="39385EBA" w14:textId="77777777" w:rsidR="00B4768C" w:rsidRPr="00CD11B4" w:rsidRDefault="00CF68C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Valmur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Servicios y </w:t>
            </w:r>
            <w:r w:rsidR="00F732F1">
              <w:rPr>
                <w:rFonts w:ascii="Arial" w:hAnsi="Arial" w:cs="Arial"/>
                <w:bCs/>
                <w:iCs/>
              </w:rPr>
              <w:t>Administración</w:t>
            </w:r>
            <w:r>
              <w:rPr>
                <w:rFonts w:ascii="Arial" w:hAnsi="Arial" w:cs="Arial"/>
                <w:bCs/>
                <w:iCs/>
              </w:rPr>
              <w:t xml:space="preserve"> SA de CV</w:t>
            </w:r>
          </w:p>
        </w:tc>
        <w:tc>
          <w:tcPr>
            <w:tcW w:w="709" w:type="dxa"/>
          </w:tcPr>
          <w:p w14:paraId="4296D79E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FDA9E44" w14:textId="77777777" w:rsidR="00B4768C" w:rsidRDefault="00F732F1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2017</w:t>
            </w:r>
            <w:r w:rsidR="002E36CA"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Junio 2019)</w:t>
            </w:r>
            <w:r w:rsidR="002E36CA">
              <w:rPr>
                <w:rFonts w:ascii="Arial" w:hAnsi="Arial" w:cs="Arial"/>
              </w:rPr>
              <w:t xml:space="preserve"> Contabilidad </w:t>
            </w:r>
          </w:p>
          <w:p w14:paraId="70F676AF" w14:textId="77777777" w:rsidR="002E36CA" w:rsidRDefault="002E36CA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340B90" w14:textId="77777777" w:rsidR="002E36CA" w:rsidRPr="00CD11B4" w:rsidRDefault="002E36CA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4DFF1F0" w14:textId="77777777" w:rsidTr="008639D3">
        <w:tc>
          <w:tcPr>
            <w:tcW w:w="4219" w:type="dxa"/>
          </w:tcPr>
          <w:p w14:paraId="67ECB6F1" w14:textId="77777777" w:rsidR="00B4768C" w:rsidRPr="00CD11B4" w:rsidRDefault="002E36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Morales Carranza</w:t>
            </w:r>
          </w:p>
        </w:tc>
        <w:tc>
          <w:tcPr>
            <w:tcW w:w="709" w:type="dxa"/>
          </w:tcPr>
          <w:p w14:paraId="7F33199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6967C1" w14:textId="77777777" w:rsidR="00B4768C" w:rsidRDefault="002E36CA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2015 </w:t>
            </w:r>
            <w:r w:rsidR="0053124C">
              <w:rPr>
                <w:rFonts w:ascii="Arial" w:hAnsi="Arial" w:cs="Arial"/>
              </w:rPr>
              <w:t>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53124C">
              <w:rPr>
                <w:rFonts w:ascii="Arial" w:hAnsi="Arial" w:cs="Arial"/>
              </w:rPr>
              <w:t>Noviembre 2017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53124C">
              <w:rPr>
                <w:rFonts w:ascii="Arial" w:hAnsi="Arial" w:cs="Arial"/>
              </w:rPr>
              <w:t>Auxiliar Contable</w:t>
            </w:r>
            <w:r w:rsidR="009C32D8">
              <w:rPr>
                <w:rFonts w:ascii="Arial" w:hAnsi="Arial" w:cs="Arial"/>
              </w:rPr>
              <w:t>, Contabilidad</w:t>
            </w:r>
          </w:p>
          <w:p w14:paraId="74BE566A" w14:textId="77777777" w:rsidR="0053124C" w:rsidRDefault="0053124C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0611A6" w14:textId="77777777" w:rsidR="0053124C" w:rsidRPr="00CD11B4" w:rsidRDefault="0053124C" w:rsidP="002E36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ABBEBE9" w14:textId="77777777" w:rsidTr="008639D3">
        <w:tc>
          <w:tcPr>
            <w:tcW w:w="4219" w:type="dxa"/>
          </w:tcPr>
          <w:p w14:paraId="6E51357D" w14:textId="77777777" w:rsidR="00B4768C" w:rsidRPr="00CD11B4" w:rsidRDefault="009C32D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Abastecimientos Industriales de Saltillo</w:t>
            </w:r>
          </w:p>
        </w:tc>
        <w:tc>
          <w:tcPr>
            <w:tcW w:w="709" w:type="dxa"/>
          </w:tcPr>
          <w:p w14:paraId="3C7DEA2E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58DC499" w14:textId="77777777" w:rsidR="00B4768C" w:rsidRPr="00CD11B4" w:rsidRDefault="00B4768C" w:rsidP="009C32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9C32D8">
              <w:rPr>
                <w:rFonts w:ascii="Arial" w:hAnsi="Arial" w:cs="Arial"/>
              </w:rPr>
              <w:t>Julio 2014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9C32D8">
              <w:rPr>
                <w:rFonts w:ascii="Arial" w:hAnsi="Arial" w:cs="Arial"/>
              </w:rPr>
              <w:t>Abril</w:t>
            </w:r>
            <w:proofErr w:type="gramEnd"/>
            <w:r w:rsidR="009C32D8">
              <w:rPr>
                <w:rFonts w:ascii="Arial" w:hAnsi="Arial" w:cs="Arial"/>
              </w:rPr>
              <w:t xml:space="preserve"> 2015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6F1A7D">
              <w:rPr>
                <w:rFonts w:ascii="Arial" w:hAnsi="Arial" w:cs="Arial"/>
              </w:rPr>
              <w:t>Administrativo</w:t>
            </w:r>
          </w:p>
        </w:tc>
      </w:tr>
    </w:tbl>
    <w:p w14:paraId="46562AAD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2B0114D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8EA82" w14:textId="77777777" w:rsidR="00545C65" w:rsidRDefault="00545C65" w:rsidP="00B05170">
      <w:r>
        <w:separator/>
      </w:r>
    </w:p>
  </w:endnote>
  <w:endnote w:type="continuationSeparator" w:id="0">
    <w:p w14:paraId="49AA500E" w14:textId="77777777" w:rsidR="00545C65" w:rsidRDefault="00545C6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6E090" w14:textId="77777777" w:rsidR="00545C65" w:rsidRDefault="00545C65" w:rsidP="00B05170">
      <w:r>
        <w:separator/>
      </w:r>
    </w:p>
  </w:footnote>
  <w:footnote w:type="continuationSeparator" w:id="0">
    <w:p w14:paraId="6C115FB5" w14:textId="77777777" w:rsidR="00545C65" w:rsidRDefault="00545C6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DA0E5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743A486" wp14:editId="590B9D0B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326361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E6F96"/>
    <w:rsid w:val="000F1229"/>
    <w:rsid w:val="001F4FE6"/>
    <w:rsid w:val="00206E99"/>
    <w:rsid w:val="00212BB2"/>
    <w:rsid w:val="00236B5A"/>
    <w:rsid w:val="0025019B"/>
    <w:rsid w:val="002E36CA"/>
    <w:rsid w:val="003A1E4B"/>
    <w:rsid w:val="003E4DD4"/>
    <w:rsid w:val="00413240"/>
    <w:rsid w:val="00483C21"/>
    <w:rsid w:val="0053124C"/>
    <w:rsid w:val="00545C65"/>
    <w:rsid w:val="00557167"/>
    <w:rsid w:val="0056372E"/>
    <w:rsid w:val="006766B1"/>
    <w:rsid w:val="006769D4"/>
    <w:rsid w:val="006F1A7D"/>
    <w:rsid w:val="006F345C"/>
    <w:rsid w:val="00726C45"/>
    <w:rsid w:val="00765C1F"/>
    <w:rsid w:val="007858A8"/>
    <w:rsid w:val="007B4B4E"/>
    <w:rsid w:val="007C3F45"/>
    <w:rsid w:val="0086673F"/>
    <w:rsid w:val="009C32D8"/>
    <w:rsid w:val="00A77231"/>
    <w:rsid w:val="00AB75F7"/>
    <w:rsid w:val="00AE7EF7"/>
    <w:rsid w:val="00B05170"/>
    <w:rsid w:val="00B4768C"/>
    <w:rsid w:val="00C401FA"/>
    <w:rsid w:val="00CE155B"/>
    <w:rsid w:val="00CF68CF"/>
    <w:rsid w:val="00D6274C"/>
    <w:rsid w:val="00F24DC5"/>
    <w:rsid w:val="00F43565"/>
    <w:rsid w:val="00F732F1"/>
    <w:rsid w:val="00FA4456"/>
    <w:rsid w:val="00FE0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6D3A598"/>
  <w15:docId w15:val="{B6C813D4-4902-4D8C-9A49-FAAC50BFD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2</cp:revision>
  <dcterms:created xsi:type="dcterms:W3CDTF">2025-04-03T19:18:00Z</dcterms:created>
  <dcterms:modified xsi:type="dcterms:W3CDTF">2025-04-03T19:18:00Z</dcterms:modified>
</cp:coreProperties>
</file>