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9F6DBBC" w:rsidR="00B4768C" w:rsidRPr="00CD11B4" w:rsidRDefault="00A75E3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FE3A38">
        <w:rPr>
          <w:rFonts w:ascii="Arial" w:hAnsi="Arial" w:cs="Arial"/>
          <w:b/>
          <w:sz w:val="32"/>
          <w:szCs w:val="32"/>
        </w:rPr>
        <w:t>.</w:t>
      </w:r>
      <w:r w:rsidR="00A36FA2">
        <w:rPr>
          <w:rFonts w:ascii="Arial" w:hAnsi="Arial" w:cs="Arial"/>
          <w:b/>
          <w:sz w:val="32"/>
          <w:szCs w:val="32"/>
        </w:rPr>
        <w:t>C. M</w:t>
      </w:r>
      <w:r w:rsidR="00372EBF">
        <w:rPr>
          <w:rFonts w:ascii="Arial" w:hAnsi="Arial" w:cs="Arial"/>
          <w:b/>
          <w:sz w:val="32"/>
          <w:szCs w:val="32"/>
        </w:rPr>
        <w:t>Ó</w:t>
      </w:r>
      <w:r w:rsidR="00A36FA2">
        <w:rPr>
          <w:rFonts w:ascii="Arial" w:hAnsi="Arial" w:cs="Arial"/>
          <w:b/>
          <w:sz w:val="32"/>
          <w:szCs w:val="32"/>
        </w:rPr>
        <w:t>NICA JAQUELINE BERNAL VALD</w:t>
      </w:r>
      <w:r w:rsidR="00D96F6E">
        <w:rPr>
          <w:rFonts w:ascii="Arial" w:hAnsi="Arial" w:cs="Arial"/>
          <w:b/>
          <w:sz w:val="32"/>
          <w:szCs w:val="32"/>
        </w:rPr>
        <w:t>É</w:t>
      </w:r>
      <w:r w:rsidR="00A36FA2">
        <w:rPr>
          <w:rFonts w:ascii="Arial" w:hAnsi="Arial" w:cs="Arial"/>
          <w:b/>
          <w:sz w:val="32"/>
          <w:szCs w:val="32"/>
        </w:rPr>
        <w:t xml:space="preserve">S </w:t>
      </w:r>
    </w:p>
    <w:p w14:paraId="262362F9" w14:textId="74B132DF" w:rsidR="00B4768C" w:rsidRPr="00FE3A38" w:rsidRDefault="00FE3A38" w:rsidP="00D96F6E">
      <w:pPr>
        <w:jc w:val="both"/>
        <w:rPr>
          <w:rFonts w:ascii="Arial" w:hAnsi="Arial" w:cs="Arial"/>
          <w:sz w:val="22"/>
          <w:szCs w:val="22"/>
        </w:rPr>
      </w:pPr>
      <w:r w:rsidRPr="00FE3A38">
        <w:rPr>
          <w:rFonts w:ascii="Arial" w:hAnsi="Arial" w:cs="Arial"/>
          <w:sz w:val="22"/>
          <w:szCs w:val="22"/>
        </w:rPr>
        <w:t>SUBDIRECTORA</w:t>
      </w:r>
      <w:r w:rsidR="00D15DF2" w:rsidRPr="00FE3A38">
        <w:rPr>
          <w:rFonts w:ascii="Arial" w:hAnsi="Arial" w:cs="Arial"/>
          <w:sz w:val="22"/>
          <w:szCs w:val="22"/>
        </w:rPr>
        <w:t xml:space="preserve"> DE LA DIRECCIÓN DE AUDITORÍA A PODERES Y ORGANISMOS</w:t>
      </w:r>
    </w:p>
    <w:p w14:paraId="1C4055EF" w14:textId="7ED61D1F" w:rsidR="00D15DF2" w:rsidRPr="00FE3A38" w:rsidRDefault="00FE3A38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3092339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36FA2">
        <w:rPr>
          <w:rFonts w:ascii="Arial" w:hAnsi="Arial" w:cs="Arial"/>
        </w:rPr>
        <w:t>Licenciad</w:t>
      </w:r>
      <w:r w:rsidR="00FE3A38">
        <w:rPr>
          <w:rFonts w:ascii="Arial" w:hAnsi="Arial" w:cs="Arial"/>
        </w:rPr>
        <w:t>a</w:t>
      </w:r>
      <w:r w:rsidR="00A36FA2">
        <w:rPr>
          <w:rFonts w:ascii="Arial" w:hAnsi="Arial" w:cs="Arial"/>
        </w:rPr>
        <w:t xml:space="preserve"> en Contad</w:t>
      </w:r>
      <w:r w:rsidR="00FE3A38">
        <w:rPr>
          <w:rFonts w:ascii="Arial" w:hAnsi="Arial" w:cs="Arial"/>
        </w:rPr>
        <w:t>uría</w:t>
      </w:r>
      <w:r w:rsidR="00A36FA2">
        <w:rPr>
          <w:rFonts w:ascii="Arial" w:hAnsi="Arial" w:cs="Arial"/>
        </w:rPr>
        <w:t xml:space="preserve"> Públic</w:t>
      </w:r>
      <w:r w:rsidR="00FE3A38">
        <w:rPr>
          <w:rFonts w:ascii="Arial" w:hAnsi="Arial" w:cs="Arial"/>
        </w:rPr>
        <w:t>a</w:t>
      </w:r>
      <w:r w:rsidR="00A36FA2">
        <w:rPr>
          <w:rFonts w:ascii="Arial" w:hAnsi="Arial" w:cs="Arial"/>
        </w:rPr>
        <w:t xml:space="preserve"> (2015</w:t>
      </w:r>
      <w:r w:rsidR="00D15DF2">
        <w:rPr>
          <w:rFonts w:ascii="Arial" w:hAnsi="Arial" w:cs="Arial"/>
        </w:rPr>
        <w:t xml:space="preserve"> </w:t>
      </w:r>
      <w:r w:rsidR="00A36FA2">
        <w:rPr>
          <w:rFonts w:ascii="Arial" w:hAnsi="Arial" w:cs="Arial"/>
        </w:rPr>
        <w:t>– 2019), Facultad Ciencias de la Administración de la Universidad Autónoma de Coahuila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CA74E0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1F99646" w14:textId="13DA5FA4" w:rsidR="00FE3A38" w:rsidRDefault="00FE3A38" w:rsidP="00FE3A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</w:t>
            </w:r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 xml:space="preserve">5 </w:t>
            </w:r>
            <w:r>
              <w:rPr>
                <w:rFonts w:ascii="Arial" w:hAnsi="Arial" w:cs="Arial"/>
              </w:rPr>
              <w:t xml:space="preserve">– A la fecha) </w:t>
            </w:r>
            <w:r>
              <w:rPr>
                <w:rFonts w:ascii="Arial" w:hAnsi="Arial" w:cs="Arial"/>
              </w:rPr>
              <w:t>Subdirectora</w:t>
            </w:r>
            <w:r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</w:t>
            </w:r>
          </w:p>
          <w:p w14:paraId="0721A7DC" w14:textId="77777777" w:rsidR="00FE3A38" w:rsidRDefault="00FE3A38" w:rsidP="003075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CEC7F74" w14:textId="4A8DA7DB" w:rsidR="0030755C" w:rsidRDefault="0030755C" w:rsidP="003075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2022–</w:t>
            </w:r>
            <w:r w:rsidR="00FE3A38">
              <w:rPr>
                <w:rFonts w:ascii="Arial" w:hAnsi="Arial" w:cs="Arial"/>
              </w:rPr>
              <w:t xml:space="preserve"> Enero 2025</w:t>
            </w:r>
            <w:r>
              <w:rPr>
                <w:rFonts w:ascii="Arial" w:hAnsi="Arial" w:cs="Arial"/>
              </w:rPr>
              <w:t>) Auditor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</w:t>
            </w:r>
          </w:p>
          <w:p w14:paraId="4DA92490" w14:textId="77777777" w:rsidR="0030755C" w:rsidRDefault="0030755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5E37F06" w14:textId="7F913FDF" w:rsidR="00173BB6" w:rsidRDefault="00173B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(Abril 2021 – </w:t>
            </w:r>
            <w:r w:rsidR="0030755C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 Auditor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</w:t>
            </w:r>
          </w:p>
          <w:p w14:paraId="47318198" w14:textId="77777777" w:rsidR="00173BB6" w:rsidRDefault="00173BB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B2FF1B" w14:textId="038CAF66" w:rsidR="00A75E36" w:rsidRDefault="00A36FA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2019 </w:t>
            </w:r>
            <w:r w:rsidR="00173BB6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A</w:t>
            </w:r>
            <w:r w:rsidR="00173BB6">
              <w:rPr>
                <w:rFonts w:ascii="Arial" w:hAnsi="Arial" w:cs="Arial"/>
              </w:rPr>
              <w:t>bril 2021</w:t>
            </w:r>
            <w:r w:rsidR="00A75E36">
              <w:rPr>
                <w:rFonts w:ascii="Arial" w:hAnsi="Arial" w:cs="Arial"/>
              </w:rPr>
              <w:t xml:space="preserve">).  </w:t>
            </w:r>
          </w:p>
          <w:p w14:paraId="06BC54D9" w14:textId="77777777" w:rsidR="00B4768C" w:rsidRDefault="00A36FA2" w:rsidP="00D15D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de Auditor</w:t>
            </w:r>
            <w:r w:rsidR="00A75E36">
              <w:rPr>
                <w:rFonts w:ascii="Arial" w:hAnsi="Arial" w:cs="Arial"/>
              </w:rPr>
              <w:t xml:space="preserve"> </w:t>
            </w:r>
            <w:r w:rsidR="00D15DF2">
              <w:rPr>
                <w:rFonts w:ascii="Arial" w:hAnsi="Arial" w:cs="Arial"/>
              </w:rPr>
              <w:t>de</w:t>
            </w:r>
            <w:r w:rsidR="00B4768C" w:rsidRPr="00CD11B4">
              <w:rPr>
                <w:rFonts w:ascii="Arial" w:hAnsi="Arial" w:cs="Arial"/>
              </w:rPr>
              <w:t xml:space="preserve"> la Dirección de</w:t>
            </w:r>
            <w:r w:rsidR="00A75E36">
              <w:rPr>
                <w:rFonts w:ascii="Arial" w:hAnsi="Arial" w:cs="Arial"/>
              </w:rPr>
              <w:t xml:space="preserve"> </w:t>
            </w:r>
            <w:r w:rsidR="00D15DF2">
              <w:rPr>
                <w:rFonts w:ascii="Arial" w:hAnsi="Arial" w:cs="Arial"/>
              </w:rPr>
              <w:t>Auditoría a Poderes y Organismos.</w:t>
            </w:r>
          </w:p>
          <w:p w14:paraId="4172DF55" w14:textId="6B5DC0DA" w:rsidR="00D15DF2" w:rsidRPr="00CD11B4" w:rsidRDefault="00D15DF2" w:rsidP="00D15D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AAB6B77" w:rsidR="00B4768C" w:rsidRPr="00CD11B4" w:rsidRDefault="00A36FA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Yanfeng Santa María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E169148" w14:textId="31646C9D" w:rsidR="00A75E36" w:rsidRDefault="00A36FA2" w:rsidP="00A36FA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2019</w:t>
            </w:r>
            <w:r w:rsidR="00D15DF2">
              <w:rPr>
                <w:rFonts w:ascii="Arial" w:hAnsi="Arial" w:cs="Arial"/>
              </w:rPr>
              <w:t xml:space="preserve">  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 xml:space="preserve"> Junio 2019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</w:p>
          <w:p w14:paraId="41BA16D7" w14:textId="77777777" w:rsidR="00B4768C" w:rsidRDefault="00A36FA2" w:rsidP="00A36FA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de Activo Fijo</w:t>
            </w:r>
            <w:r w:rsidR="00A75E36">
              <w:rPr>
                <w:rFonts w:ascii="Arial" w:hAnsi="Arial" w:cs="Arial"/>
              </w:rPr>
              <w:t>.</w:t>
            </w:r>
          </w:p>
          <w:p w14:paraId="1985A304" w14:textId="42D07303" w:rsidR="00A75E36" w:rsidRPr="00CD11B4" w:rsidRDefault="00A75E36" w:rsidP="00A36FA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1B0B017C" w:rsidR="00B4768C" w:rsidRPr="00CD11B4" w:rsidRDefault="00A36FA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Pace Industries de México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FFCEA31" w14:textId="1044C18D" w:rsidR="00B4768C" w:rsidRDefault="00A75E36" w:rsidP="00A75E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2018 – Marzo 2019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Cuentas por Pagar.</w:t>
            </w:r>
          </w:p>
          <w:p w14:paraId="39AE152F" w14:textId="187C9F6D" w:rsidR="00A75E36" w:rsidRPr="00CD11B4" w:rsidRDefault="00A75E36" w:rsidP="00A75E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24B15296" w:rsidR="00B4768C" w:rsidRPr="00CD11B4" w:rsidRDefault="00A36FA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Banco Santander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225D561" w14:textId="77777777" w:rsidR="00A75E36" w:rsidRDefault="00A75E36" w:rsidP="00A75E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(Agosto 2017- Agosto 2018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</w:p>
          <w:p w14:paraId="39A21F7A" w14:textId="1077C5BB" w:rsidR="00B4768C" w:rsidRPr="00CD11B4" w:rsidRDefault="00A75E36" w:rsidP="00A75E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Cajero de Ventanilla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B1FBA" w14:textId="77777777" w:rsidR="00E40B60" w:rsidRDefault="00E40B60" w:rsidP="00B05170">
      <w:r>
        <w:separator/>
      </w:r>
    </w:p>
  </w:endnote>
  <w:endnote w:type="continuationSeparator" w:id="0">
    <w:p w14:paraId="5383970F" w14:textId="77777777" w:rsidR="00E40B60" w:rsidRDefault="00E40B6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6C058" w14:textId="77777777" w:rsidR="00E40B60" w:rsidRDefault="00E40B60" w:rsidP="00B05170">
      <w:r>
        <w:separator/>
      </w:r>
    </w:p>
  </w:footnote>
  <w:footnote w:type="continuationSeparator" w:id="0">
    <w:p w14:paraId="3CD59DA0" w14:textId="77777777" w:rsidR="00E40B60" w:rsidRDefault="00E40B6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F38AC"/>
    <w:rsid w:val="00173BB6"/>
    <w:rsid w:val="0025019B"/>
    <w:rsid w:val="00276556"/>
    <w:rsid w:val="0030755C"/>
    <w:rsid w:val="00354CBB"/>
    <w:rsid w:val="00372EBF"/>
    <w:rsid w:val="0056372E"/>
    <w:rsid w:val="005839FA"/>
    <w:rsid w:val="006C0E81"/>
    <w:rsid w:val="009D05BD"/>
    <w:rsid w:val="00A36FA2"/>
    <w:rsid w:val="00A75E36"/>
    <w:rsid w:val="00A77231"/>
    <w:rsid w:val="00AF083A"/>
    <w:rsid w:val="00B05170"/>
    <w:rsid w:val="00B11852"/>
    <w:rsid w:val="00B14BB8"/>
    <w:rsid w:val="00B4768C"/>
    <w:rsid w:val="00BE6D59"/>
    <w:rsid w:val="00D15DF2"/>
    <w:rsid w:val="00D96F6E"/>
    <w:rsid w:val="00DF2EEC"/>
    <w:rsid w:val="00E40B60"/>
    <w:rsid w:val="00F43565"/>
    <w:rsid w:val="00FE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2022-06-02T19:26:00Z</dcterms:created>
  <dcterms:modified xsi:type="dcterms:W3CDTF">2025-03-10T17:25:00Z</dcterms:modified>
</cp:coreProperties>
</file>