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DFE365" w14:textId="6482371B" w:rsidR="00B4768C" w:rsidRPr="007756ED" w:rsidRDefault="00B4768C" w:rsidP="00B4768C">
      <w:pPr>
        <w:rPr>
          <w:rFonts w:ascii="Arial" w:hAnsi="Arial" w:cs="Arial"/>
          <w:b/>
          <w:sz w:val="32"/>
          <w:szCs w:val="32"/>
          <w:lang w:val="es-MX"/>
        </w:rPr>
      </w:pPr>
      <w:bookmarkStart w:id="0" w:name="_GoBack"/>
      <w:bookmarkEnd w:id="0"/>
      <w:r w:rsidRPr="007756ED">
        <w:rPr>
          <w:rFonts w:ascii="Arial" w:hAnsi="Arial" w:cs="Arial"/>
          <w:b/>
          <w:sz w:val="32"/>
          <w:szCs w:val="32"/>
          <w:lang w:val="es-MX"/>
        </w:rPr>
        <w:t>L</w:t>
      </w:r>
      <w:r w:rsidR="0008105F">
        <w:rPr>
          <w:rFonts w:ascii="Arial" w:hAnsi="Arial" w:cs="Arial"/>
          <w:b/>
          <w:sz w:val="32"/>
          <w:szCs w:val="32"/>
          <w:lang w:val="es-MX"/>
        </w:rPr>
        <w:t>.</w:t>
      </w:r>
      <w:r w:rsidRPr="007756ED">
        <w:rPr>
          <w:rFonts w:ascii="Arial" w:hAnsi="Arial" w:cs="Arial"/>
          <w:b/>
          <w:sz w:val="32"/>
          <w:szCs w:val="32"/>
          <w:lang w:val="es-MX"/>
        </w:rPr>
        <w:t xml:space="preserve">C. </w:t>
      </w:r>
      <w:r w:rsidR="00A12D33" w:rsidRPr="007756ED">
        <w:rPr>
          <w:rFonts w:ascii="Arial" w:hAnsi="Arial" w:cs="Arial"/>
          <w:b/>
          <w:sz w:val="32"/>
          <w:szCs w:val="32"/>
          <w:lang w:val="es-MX"/>
        </w:rPr>
        <w:t>JOCELYNE PEÑA MOR</w:t>
      </w:r>
      <w:r w:rsidR="00056870">
        <w:rPr>
          <w:rFonts w:ascii="Arial" w:hAnsi="Arial" w:cs="Arial"/>
          <w:b/>
          <w:sz w:val="32"/>
          <w:szCs w:val="32"/>
          <w:lang w:val="es-MX"/>
        </w:rPr>
        <w:t>Í</w:t>
      </w:r>
      <w:r w:rsidR="00A12D33" w:rsidRPr="007756ED">
        <w:rPr>
          <w:rFonts w:ascii="Arial" w:hAnsi="Arial" w:cs="Arial"/>
          <w:b/>
          <w:sz w:val="32"/>
          <w:szCs w:val="32"/>
          <w:lang w:val="es-MX"/>
        </w:rPr>
        <w:t>N</w:t>
      </w:r>
    </w:p>
    <w:p w14:paraId="262362F9" w14:textId="48AE9666" w:rsidR="00B4768C" w:rsidRPr="0008105F" w:rsidRDefault="00AF0BEC" w:rsidP="00B4768C">
      <w:pPr>
        <w:rPr>
          <w:rFonts w:ascii="Arial" w:hAnsi="Arial" w:cs="Arial"/>
          <w:sz w:val="22"/>
          <w:lang w:val="es-MX"/>
        </w:rPr>
      </w:pPr>
      <w:r w:rsidRPr="0008105F">
        <w:rPr>
          <w:rFonts w:ascii="Arial" w:hAnsi="Arial" w:cs="Arial"/>
          <w:sz w:val="22"/>
          <w:lang w:val="es-MX"/>
        </w:rPr>
        <w:t>AUDITOR DE LA DIRECCIÓN DE AUDITORÍA A MUNICIPIOS</w:t>
      </w:r>
    </w:p>
    <w:p w14:paraId="43453A19" w14:textId="00D66EC6" w:rsidR="00AF0BEC" w:rsidRPr="0008105F" w:rsidRDefault="00A65E68" w:rsidP="00B4768C">
      <w:pPr>
        <w:rPr>
          <w:rFonts w:ascii="Arial" w:hAnsi="Arial" w:cs="Arial"/>
          <w:sz w:val="22"/>
          <w:lang w:val="es-MX"/>
        </w:rPr>
      </w:pPr>
      <w:proofErr w:type="spellStart"/>
      <w:r w:rsidRPr="0008105F">
        <w:rPr>
          <w:rFonts w:ascii="Arial" w:hAnsi="Arial" w:cs="Arial"/>
          <w:sz w:val="22"/>
          <w:lang w:val="es-MX"/>
        </w:rPr>
        <w:t>JD</w:t>
      </w:r>
      <w:r w:rsidR="0008105F">
        <w:rPr>
          <w:rFonts w:ascii="Arial" w:hAnsi="Arial" w:cs="Arial"/>
          <w:sz w:val="22"/>
          <w:lang w:val="es-MX"/>
        </w:rPr>
        <w:t>A</w:t>
      </w:r>
      <w:proofErr w:type="spellEnd"/>
    </w:p>
    <w:p w14:paraId="3698B6A9" w14:textId="77777777" w:rsidR="00B4768C" w:rsidRPr="007756ED" w:rsidRDefault="00B4768C" w:rsidP="00B4768C">
      <w:pPr>
        <w:rPr>
          <w:rFonts w:ascii="Arial" w:hAnsi="Arial" w:cs="Arial"/>
          <w:lang w:val="es-MX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4BDA17B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A12D33">
        <w:rPr>
          <w:rFonts w:ascii="Arial" w:hAnsi="Arial" w:cs="Arial"/>
        </w:rPr>
        <w:t>Licenciad</w:t>
      </w:r>
      <w:r w:rsidR="0008105F">
        <w:rPr>
          <w:rFonts w:ascii="Arial" w:hAnsi="Arial" w:cs="Arial"/>
        </w:rPr>
        <w:t>a</w:t>
      </w:r>
      <w:r w:rsidR="00A12D33">
        <w:rPr>
          <w:rFonts w:ascii="Arial" w:hAnsi="Arial" w:cs="Arial"/>
        </w:rPr>
        <w:t xml:space="preserve"> en Contaduría Pública</w:t>
      </w:r>
      <w:r w:rsidRPr="00CD11B4">
        <w:rPr>
          <w:rFonts w:ascii="Arial" w:hAnsi="Arial" w:cs="Arial"/>
        </w:rPr>
        <w:t xml:space="preserve">  (</w:t>
      </w:r>
      <w:r w:rsidR="00A12D33">
        <w:rPr>
          <w:rFonts w:ascii="Arial" w:hAnsi="Arial" w:cs="Arial"/>
        </w:rPr>
        <w:t>2015</w:t>
      </w:r>
      <w:r w:rsidRPr="00CD11B4">
        <w:rPr>
          <w:rFonts w:ascii="Arial" w:hAnsi="Arial" w:cs="Arial"/>
        </w:rPr>
        <w:t>–</w:t>
      </w:r>
      <w:r w:rsidR="00A12D33">
        <w:rPr>
          <w:rFonts w:ascii="Arial" w:hAnsi="Arial" w:cs="Arial"/>
        </w:rPr>
        <w:t>2019</w:t>
      </w:r>
      <w:r w:rsidRPr="00CD11B4">
        <w:rPr>
          <w:rFonts w:ascii="Arial" w:hAnsi="Arial" w:cs="Arial"/>
        </w:rPr>
        <w:t>),</w:t>
      </w:r>
      <w:r w:rsidR="00A12D33">
        <w:rPr>
          <w:rFonts w:ascii="Arial" w:hAnsi="Arial" w:cs="Arial"/>
        </w:rPr>
        <w:t xml:space="preserve"> Facultad de Contaduría y Administración de la</w:t>
      </w:r>
      <w:r w:rsidRPr="00CD11B4">
        <w:rPr>
          <w:rFonts w:ascii="Arial" w:hAnsi="Arial" w:cs="Arial"/>
        </w:rPr>
        <w:t xml:space="preserve"> </w:t>
      </w:r>
      <w:r w:rsidR="00A12D33">
        <w:rPr>
          <w:rFonts w:ascii="Arial" w:hAnsi="Arial" w:cs="Arial"/>
        </w:rPr>
        <w:t>Universidad Autónoma de Coahuila.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1D8513EA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412A359D" w14:textId="5FCBB8F7" w:rsidR="007756ED" w:rsidRPr="00CD11B4" w:rsidRDefault="00B4768C" w:rsidP="007756E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2BBD2F6" w14:textId="02C1E96E" w:rsidR="00D10542" w:rsidRDefault="00D10542" w:rsidP="00D1054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– A la fecha</w:t>
            </w:r>
            <w:r w:rsidRPr="00CD11B4">
              <w:rPr>
                <w:rFonts w:ascii="Arial" w:hAnsi="Arial" w:cs="Arial"/>
              </w:rPr>
              <w:t>).</w:t>
            </w:r>
          </w:p>
          <w:p w14:paraId="4A98F465" w14:textId="6424CA2B" w:rsidR="00D10542" w:rsidRDefault="00D10542" w:rsidP="00D1054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Auditor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Auditoría a Municipios.</w:t>
            </w:r>
          </w:p>
          <w:p w14:paraId="149AD3CB" w14:textId="77777777" w:rsidR="00D10542" w:rsidRDefault="00D10542" w:rsidP="00A65E6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4647688" w14:textId="23973951" w:rsidR="00A65E68" w:rsidRDefault="00A65E68" w:rsidP="00A65E6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Mayo 2022 – </w:t>
            </w:r>
            <w:r w:rsidR="00D10542">
              <w:rPr>
                <w:rFonts w:ascii="Arial" w:hAnsi="Arial" w:cs="Arial"/>
              </w:rPr>
              <w:t>Septiembre 2022</w:t>
            </w:r>
            <w:r w:rsidRPr="00CD11B4">
              <w:rPr>
                <w:rFonts w:ascii="Arial" w:hAnsi="Arial" w:cs="Arial"/>
              </w:rPr>
              <w:t>).</w:t>
            </w:r>
          </w:p>
          <w:p w14:paraId="44A9BDF0" w14:textId="0BA817A5" w:rsidR="00A65E68" w:rsidRDefault="00A65E68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Auditor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Auditoría a Municipios.</w:t>
            </w:r>
          </w:p>
          <w:p w14:paraId="77DD6D5E" w14:textId="77777777" w:rsidR="00A65E68" w:rsidRDefault="00A65E68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CB8FD55" w14:textId="3EE87BAD" w:rsidR="00AF0BE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837B51">
              <w:rPr>
                <w:rFonts w:ascii="Arial" w:hAnsi="Arial" w:cs="Arial"/>
              </w:rPr>
              <w:t>J</w:t>
            </w:r>
            <w:r w:rsidR="00AF0BEC">
              <w:rPr>
                <w:rFonts w:ascii="Arial" w:hAnsi="Arial" w:cs="Arial"/>
              </w:rPr>
              <w:t xml:space="preserve">ulio </w:t>
            </w:r>
            <w:r w:rsidR="00A12D33">
              <w:rPr>
                <w:rFonts w:ascii="Arial" w:hAnsi="Arial" w:cs="Arial"/>
              </w:rPr>
              <w:t>2019</w:t>
            </w:r>
            <w:r w:rsidR="00AF0BEC">
              <w:rPr>
                <w:rFonts w:ascii="Arial" w:hAnsi="Arial" w:cs="Arial"/>
              </w:rPr>
              <w:t xml:space="preserve"> – </w:t>
            </w:r>
            <w:proofErr w:type="gramStart"/>
            <w:r w:rsidR="00A65E68">
              <w:rPr>
                <w:rFonts w:ascii="Arial" w:hAnsi="Arial" w:cs="Arial"/>
              </w:rPr>
              <w:t>Mayo</w:t>
            </w:r>
            <w:proofErr w:type="gramEnd"/>
            <w:r w:rsidR="00A65E68">
              <w:rPr>
                <w:rFonts w:ascii="Arial" w:hAnsi="Arial" w:cs="Arial"/>
              </w:rPr>
              <w:t xml:space="preserve"> 2022</w:t>
            </w:r>
            <w:r w:rsidRPr="00CD11B4">
              <w:rPr>
                <w:rFonts w:ascii="Arial" w:hAnsi="Arial" w:cs="Arial"/>
              </w:rPr>
              <w:t>).</w:t>
            </w:r>
          </w:p>
          <w:p w14:paraId="71DDF496" w14:textId="6AF4CDD9" w:rsidR="007756ED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 xml:space="preserve"> </w:t>
            </w:r>
            <w:r w:rsidR="00A12D33">
              <w:rPr>
                <w:rFonts w:ascii="Arial" w:hAnsi="Arial" w:cs="Arial"/>
              </w:rPr>
              <w:t xml:space="preserve">Auxiliar de </w:t>
            </w:r>
            <w:r w:rsidR="00AF0BEC">
              <w:rPr>
                <w:rFonts w:ascii="Arial" w:hAnsi="Arial" w:cs="Arial"/>
              </w:rPr>
              <w:t>A</w:t>
            </w:r>
            <w:r w:rsidR="00A12D33">
              <w:rPr>
                <w:rFonts w:ascii="Arial" w:hAnsi="Arial" w:cs="Arial"/>
              </w:rPr>
              <w:t>uditor</w:t>
            </w:r>
            <w:r w:rsidRPr="00CD11B4">
              <w:rPr>
                <w:rFonts w:ascii="Arial" w:hAnsi="Arial" w:cs="Arial"/>
              </w:rPr>
              <w:t xml:space="preserve"> </w:t>
            </w:r>
            <w:r w:rsidR="00AF0BEC">
              <w:rPr>
                <w:rFonts w:ascii="Arial" w:hAnsi="Arial" w:cs="Arial"/>
              </w:rPr>
              <w:t>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 w:rsidR="007756ED">
              <w:rPr>
                <w:rFonts w:ascii="Arial" w:hAnsi="Arial" w:cs="Arial"/>
              </w:rPr>
              <w:t>Auditor</w:t>
            </w:r>
            <w:r w:rsidR="0092483A">
              <w:rPr>
                <w:rFonts w:ascii="Arial" w:hAnsi="Arial" w:cs="Arial"/>
              </w:rPr>
              <w:t>í</w:t>
            </w:r>
            <w:r w:rsidR="007756ED">
              <w:rPr>
                <w:rFonts w:ascii="Arial" w:hAnsi="Arial" w:cs="Arial"/>
              </w:rPr>
              <w:t>a a Municipios</w:t>
            </w:r>
            <w:r w:rsidR="008812F8">
              <w:rPr>
                <w:rFonts w:ascii="Arial" w:hAnsi="Arial" w:cs="Arial"/>
              </w:rPr>
              <w:t>.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4A9FBBC1" w:rsidR="00B4768C" w:rsidRPr="00CD11B4" w:rsidRDefault="008812F8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proofErr w:type="spellStart"/>
            <w:r>
              <w:rPr>
                <w:rFonts w:ascii="Arial" w:hAnsi="Arial" w:cs="Arial"/>
                <w:bCs/>
                <w:iCs/>
              </w:rPr>
              <w:t>Brokable</w:t>
            </w:r>
            <w:proofErr w:type="spellEnd"/>
            <w:r>
              <w:rPr>
                <w:rFonts w:ascii="Arial" w:hAnsi="Arial" w:cs="Arial"/>
                <w:bCs/>
                <w:iCs/>
              </w:rPr>
              <w:t xml:space="preserve"> de México.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C4465F2" w14:textId="3C241469" w:rsidR="00AF0BE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8D57E9">
              <w:rPr>
                <w:rFonts w:ascii="Arial" w:hAnsi="Arial" w:cs="Arial"/>
              </w:rPr>
              <w:t>F</w:t>
            </w:r>
            <w:r w:rsidR="00AF0BEC">
              <w:rPr>
                <w:rFonts w:ascii="Arial" w:hAnsi="Arial" w:cs="Arial"/>
              </w:rPr>
              <w:t>ebrero</w:t>
            </w:r>
            <w:r w:rsidRPr="00CD11B4">
              <w:rPr>
                <w:rFonts w:ascii="Arial" w:hAnsi="Arial" w:cs="Arial"/>
              </w:rPr>
              <w:t xml:space="preserve"> </w:t>
            </w:r>
            <w:r w:rsidR="008812F8">
              <w:rPr>
                <w:rFonts w:ascii="Arial" w:hAnsi="Arial" w:cs="Arial"/>
              </w:rPr>
              <w:t>2019</w:t>
            </w:r>
            <w:r w:rsidR="00AF0BEC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 xml:space="preserve">- </w:t>
            </w:r>
            <w:r w:rsidR="00AF0BEC">
              <w:rPr>
                <w:rFonts w:ascii="Arial" w:hAnsi="Arial" w:cs="Arial"/>
              </w:rPr>
              <w:t>abril</w:t>
            </w:r>
            <w:r w:rsidRPr="00CD11B4">
              <w:rPr>
                <w:rFonts w:ascii="Arial" w:hAnsi="Arial" w:cs="Arial"/>
              </w:rPr>
              <w:t xml:space="preserve"> </w:t>
            </w:r>
            <w:r w:rsidR="008812F8">
              <w:rPr>
                <w:rFonts w:ascii="Arial" w:hAnsi="Arial" w:cs="Arial"/>
              </w:rPr>
              <w:t>2019</w:t>
            </w:r>
            <w:r w:rsidRPr="00CD11B4">
              <w:rPr>
                <w:rFonts w:ascii="Arial" w:hAnsi="Arial" w:cs="Arial"/>
              </w:rPr>
              <w:t>).</w:t>
            </w:r>
          </w:p>
          <w:p w14:paraId="3673CF16" w14:textId="5C54CCDF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 xml:space="preserve"> </w:t>
            </w:r>
            <w:r w:rsidR="008812F8">
              <w:rPr>
                <w:rFonts w:ascii="Arial" w:hAnsi="Arial" w:cs="Arial"/>
              </w:rPr>
              <w:t xml:space="preserve">Auxiliar Contable. </w:t>
            </w:r>
          </w:p>
          <w:p w14:paraId="1985A304" w14:textId="025CA007" w:rsidR="008812F8" w:rsidRPr="00CD11B4" w:rsidRDefault="008812F8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3B8DB0BC" w14:textId="4593F2A9" w:rsidR="00B4768C" w:rsidRPr="00CD11B4" w:rsidRDefault="008812F8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Despacho AVA Contadores.</w:t>
            </w: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2184BC5" w14:textId="77777777" w:rsidR="00AF0BE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8812F8">
              <w:rPr>
                <w:rFonts w:ascii="Arial" w:hAnsi="Arial" w:cs="Arial"/>
              </w:rPr>
              <w:t>Julio 2014</w:t>
            </w:r>
            <w:r w:rsidR="00AF0BEC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 xml:space="preserve">- </w:t>
            </w:r>
            <w:r w:rsidR="00AF0BEC">
              <w:rPr>
                <w:rFonts w:ascii="Arial" w:hAnsi="Arial" w:cs="Arial"/>
              </w:rPr>
              <w:t>marzo</w:t>
            </w:r>
            <w:r w:rsidR="008812F8">
              <w:rPr>
                <w:rFonts w:ascii="Arial" w:hAnsi="Arial" w:cs="Arial"/>
              </w:rPr>
              <w:t xml:space="preserve"> 2015</w:t>
            </w:r>
            <w:r w:rsidRPr="00CD11B4">
              <w:rPr>
                <w:rFonts w:ascii="Arial" w:hAnsi="Arial" w:cs="Arial"/>
              </w:rPr>
              <w:t xml:space="preserve">). </w:t>
            </w:r>
          </w:p>
          <w:p w14:paraId="39AE152F" w14:textId="5B20BDA5" w:rsidR="00B4768C" w:rsidRPr="00CD11B4" w:rsidRDefault="008812F8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Auxiliar contable.</w:t>
            </w:r>
          </w:p>
        </w:tc>
      </w:tr>
    </w:tbl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92B05B" w14:textId="77777777" w:rsidR="009B6169" w:rsidRDefault="009B6169" w:rsidP="00B05170">
      <w:r>
        <w:separator/>
      </w:r>
    </w:p>
  </w:endnote>
  <w:endnote w:type="continuationSeparator" w:id="0">
    <w:p w14:paraId="7830B4D1" w14:textId="77777777" w:rsidR="009B6169" w:rsidRDefault="009B6169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F12651" w14:textId="77777777" w:rsidR="009B6169" w:rsidRDefault="009B6169" w:rsidP="00B05170">
      <w:r>
        <w:separator/>
      </w:r>
    </w:p>
  </w:footnote>
  <w:footnote w:type="continuationSeparator" w:id="0">
    <w:p w14:paraId="53765AD6" w14:textId="77777777" w:rsidR="009B6169" w:rsidRDefault="009B6169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56870"/>
    <w:rsid w:val="0008105F"/>
    <w:rsid w:val="0025019B"/>
    <w:rsid w:val="003E4225"/>
    <w:rsid w:val="00433DB1"/>
    <w:rsid w:val="004C693C"/>
    <w:rsid w:val="0056372E"/>
    <w:rsid w:val="005A6198"/>
    <w:rsid w:val="007756ED"/>
    <w:rsid w:val="00782393"/>
    <w:rsid w:val="00837B51"/>
    <w:rsid w:val="008812F8"/>
    <w:rsid w:val="008D57E9"/>
    <w:rsid w:val="0092483A"/>
    <w:rsid w:val="009B6169"/>
    <w:rsid w:val="009E65F1"/>
    <w:rsid w:val="00A12D33"/>
    <w:rsid w:val="00A65E68"/>
    <w:rsid w:val="00A77231"/>
    <w:rsid w:val="00AF0BEC"/>
    <w:rsid w:val="00B05170"/>
    <w:rsid w:val="00B4768C"/>
    <w:rsid w:val="00D10542"/>
    <w:rsid w:val="00D7265B"/>
    <w:rsid w:val="00ED1135"/>
    <w:rsid w:val="00F4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110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5</cp:revision>
  <dcterms:created xsi:type="dcterms:W3CDTF">2022-06-03T18:05:00Z</dcterms:created>
  <dcterms:modified xsi:type="dcterms:W3CDTF">2023-06-02T19:54:00Z</dcterms:modified>
</cp:coreProperties>
</file>