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5021A8" w14:textId="64904B07" w:rsidR="00B4768C" w:rsidRPr="00CD11B4" w:rsidRDefault="00E932F2" w:rsidP="00B4768C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ARQ. ALEXIS ORLANDO CALVILLO GARC</w:t>
      </w:r>
      <w:r w:rsidR="00D67907">
        <w:rPr>
          <w:rFonts w:ascii="Arial" w:hAnsi="Arial" w:cs="Arial"/>
          <w:b/>
          <w:sz w:val="32"/>
          <w:szCs w:val="32"/>
        </w:rPr>
        <w:t>Í</w:t>
      </w:r>
      <w:r>
        <w:rPr>
          <w:rFonts w:ascii="Arial" w:hAnsi="Arial" w:cs="Arial"/>
          <w:b/>
          <w:sz w:val="32"/>
          <w:szCs w:val="32"/>
        </w:rPr>
        <w:t xml:space="preserve">A </w:t>
      </w:r>
    </w:p>
    <w:p w14:paraId="4A038B09" w14:textId="32CB9A4B" w:rsidR="00D67907" w:rsidRPr="005B0968" w:rsidRDefault="00D90F16" w:rsidP="00D67907">
      <w:pPr>
        <w:jc w:val="both"/>
        <w:rPr>
          <w:rFonts w:ascii="Arial" w:hAnsi="Arial" w:cs="Arial"/>
          <w:bCs/>
          <w:sz w:val="22"/>
          <w:lang w:val="es-MX"/>
        </w:rPr>
      </w:pPr>
      <w:r>
        <w:rPr>
          <w:rFonts w:ascii="Arial" w:hAnsi="Arial" w:cs="Arial"/>
          <w:sz w:val="22"/>
        </w:rPr>
        <w:t xml:space="preserve">SUBDIRECTOR </w:t>
      </w:r>
      <w:r w:rsidR="00D67907" w:rsidRPr="005B0968">
        <w:rPr>
          <w:rFonts w:ascii="Arial" w:hAnsi="Arial" w:cs="Arial"/>
          <w:sz w:val="22"/>
        </w:rPr>
        <w:t xml:space="preserve">DE LA DIRECCIÓN DE </w:t>
      </w:r>
      <w:r w:rsidR="00D67907" w:rsidRPr="005B0968">
        <w:rPr>
          <w:rFonts w:ascii="Arial" w:hAnsi="Arial" w:cs="Arial"/>
          <w:bCs/>
          <w:sz w:val="22"/>
          <w:lang w:val="es-MX"/>
        </w:rPr>
        <w:t>AUDITORÍA A FONDOS FEDERALES, PROGRAMAS DE INVERSIÓN Y OBRA PÚBLICA.</w:t>
      </w:r>
    </w:p>
    <w:p w14:paraId="51A93782" w14:textId="0FA9B558" w:rsidR="00D67907" w:rsidRPr="005B0968" w:rsidRDefault="00D90F16" w:rsidP="00D67907">
      <w:pPr>
        <w:jc w:val="both"/>
        <w:rPr>
          <w:rFonts w:ascii="Arial" w:hAnsi="Arial" w:cs="Arial"/>
          <w:sz w:val="22"/>
          <w:lang w:val="es-MX"/>
        </w:rPr>
      </w:pPr>
      <w:r>
        <w:rPr>
          <w:rFonts w:ascii="Arial" w:hAnsi="Arial" w:cs="Arial"/>
          <w:sz w:val="22"/>
          <w:lang w:val="es-MX"/>
        </w:rPr>
        <w:t>SDC</w:t>
      </w:r>
    </w:p>
    <w:p w14:paraId="19F4BC77" w14:textId="77777777" w:rsidR="00B4768C" w:rsidRPr="00CD11B4" w:rsidRDefault="00B4768C" w:rsidP="00B4768C">
      <w:pPr>
        <w:rPr>
          <w:rFonts w:ascii="Arial" w:hAnsi="Arial" w:cs="Arial"/>
        </w:rPr>
      </w:pPr>
    </w:p>
    <w:p w14:paraId="5CEED94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52124D89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23356B5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5362E781" w14:textId="43268BDC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Pr="00CD11B4">
        <w:rPr>
          <w:rFonts w:ascii="Arial" w:hAnsi="Arial" w:cs="Arial"/>
        </w:rPr>
        <w:t xml:space="preserve">Licenciado </w:t>
      </w:r>
      <w:r w:rsidR="00E932F2">
        <w:rPr>
          <w:rFonts w:ascii="Arial" w:hAnsi="Arial" w:cs="Arial"/>
        </w:rPr>
        <w:t xml:space="preserve">en </w:t>
      </w:r>
      <w:r w:rsidR="005B0968">
        <w:rPr>
          <w:rFonts w:ascii="Arial" w:hAnsi="Arial" w:cs="Arial"/>
        </w:rPr>
        <w:t>A</w:t>
      </w:r>
      <w:r w:rsidR="00E932F2">
        <w:rPr>
          <w:rFonts w:ascii="Arial" w:hAnsi="Arial" w:cs="Arial"/>
        </w:rPr>
        <w:t xml:space="preserve">rquitectura </w:t>
      </w:r>
      <w:r w:rsidRPr="00CD11B4">
        <w:rPr>
          <w:rFonts w:ascii="Arial" w:hAnsi="Arial" w:cs="Arial"/>
        </w:rPr>
        <w:t>(20</w:t>
      </w:r>
      <w:r w:rsidR="00E932F2">
        <w:rPr>
          <w:rFonts w:ascii="Arial" w:hAnsi="Arial" w:cs="Arial"/>
        </w:rPr>
        <w:t>10</w:t>
      </w:r>
      <w:r w:rsidRPr="00CD11B4">
        <w:rPr>
          <w:rFonts w:ascii="Arial" w:hAnsi="Arial" w:cs="Arial"/>
        </w:rPr>
        <w:t>–201</w:t>
      </w:r>
      <w:r w:rsidR="00E932F2">
        <w:rPr>
          <w:rFonts w:ascii="Arial" w:hAnsi="Arial" w:cs="Arial"/>
        </w:rPr>
        <w:t>5</w:t>
      </w:r>
      <w:r w:rsidRPr="00CD11B4">
        <w:rPr>
          <w:rFonts w:ascii="Arial" w:hAnsi="Arial" w:cs="Arial"/>
        </w:rPr>
        <w:t xml:space="preserve">), Facultad de </w:t>
      </w:r>
      <w:r w:rsidR="00E932F2">
        <w:rPr>
          <w:rFonts w:ascii="Arial" w:hAnsi="Arial" w:cs="Arial"/>
        </w:rPr>
        <w:t>Arquitectura</w:t>
      </w:r>
      <w:r w:rsidRPr="00CD11B4">
        <w:rPr>
          <w:rFonts w:ascii="Arial" w:hAnsi="Arial" w:cs="Arial"/>
        </w:rPr>
        <w:t xml:space="preserve"> de la Universidad </w:t>
      </w:r>
      <w:r w:rsidR="00E932F2" w:rsidRPr="00CD11B4">
        <w:rPr>
          <w:rFonts w:ascii="Arial" w:hAnsi="Arial" w:cs="Arial"/>
        </w:rPr>
        <w:t>Autónoma de</w:t>
      </w:r>
      <w:r w:rsidRPr="00CD11B4">
        <w:rPr>
          <w:rFonts w:ascii="Arial" w:hAnsi="Arial" w:cs="Arial"/>
        </w:rPr>
        <w:t xml:space="preserve"> Coahuila.</w:t>
      </w:r>
    </w:p>
    <w:p w14:paraId="14581AFB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6767AF90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FC703ED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TRAYECTORIA LABORAL</w:t>
      </w:r>
    </w:p>
    <w:p w14:paraId="60EE620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3A624CC3" w14:textId="77777777" w:rsidTr="008639D3">
        <w:tc>
          <w:tcPr>
            <w:tcW w:w="4219" w:type="dxa"/>
          </w:tcPr>
          <w:p w14:paraId="34348D73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5F2350D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68E21130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54B6B3F8" w14:textId="08763F16" w:rsidR="00D90F16" w:rsidRPr="00D90F16" w:rsidRDefault="00D90F16" w:rsidP="00D90F1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s-ES_tradnl"/>
              </w:rPr>
            </w:pPr>
            <w:r w:rsidRPr="00D90F16">
              <w:rPr>
                <w:rFonts w:ascii="Arial" w:hAnsi="Arial" w:cs="Arial"/>
                <w:lang w:val="es-ES_tradnl"/>
              </w:rPr>
              <w:t>(</w:t>
            </w:r>
            <w:proofErr w:type="gramStart"/>
            <w:r>
              <w:rPr>
                <w:rFonts w:ascii="Arial" w:hAnsi="Arial" w:cs="Arial"/>
                <w:lang w:val="es-ES_tradnl"/>
              </w:rPr>
              <w:t>Junio</w:t>
            </w:r>
            <w:proofErr w:type="gramEnd"/>
            <w:r>
              <w:rPr>
                <w:rFonts w:ascii="Arial" w:hAnsi="Arial" w:cs="Arial"/>
                <w:lang w:val="es-ES_tradnl"/>
              </w:rPr>
              <w:t xml:space="preserve"> </w:t>
            </w:r>
            <w:r w:rsidRPr="00D90F16">
              <w:rPr>
                <w:rFonts w:ascii="Arial" w:hAnsi="Arial" w:cs="Arial"/>
                <w:lang w:val="es-ES_tradnl"/>
              </w:rPr>
              <w:t>2025</w:t>
            </w:r>
            <w:r>
              <w:rPr>
                <w:rFonts w:ascii="Arial" w:hAnsi="Arial" w:cs="Arial"/>
                <w:lang w:val="es-ES_tradnl"/>
              </w:rPr>
              <w:t xml:space="preserve"> – A la fecha</w:t>
            </w:r>
            <w:r w:rsidRPr="00D90F16">
              <w:rPr>
                <w:rFonts w:ascii="Arial" w:hAnsi="Arial" w:cs="Arial"/>
                <w:lang w:val="es-ES_tradnl"/>
              </w:rPr>
              <w:t xml:space="preserve">). </w:t>
            </w:r>
            <w:r>
              <w:rPr>
                <w:rFonts w:ascii="Arial" w:hAnsi="Arial" w:cs="Arial"/>
                <w:lang w:val="es-ES_tradnl"/>
              </w:rPr>
              <w:t>Subdirector</w:t>
            </w:r>
            <w:r w:rsidRPr="00D90F16">
              <w:rPr>
                <w:rFonts w:ascii="Arial" w:hAnsi="Arial" w:cs="Arial"/>
                <w:lang w:val="es-ES_tradnl"/>
              </w:rPr>
              <w:t xml:space="preserve"> de la Dirección de Auditoría a Fondos Federales, Programas de Inversión y Obra Pública.</w:t>
            </w:r>
          </w:p>
          <w:p w14:paraId="04FC0E21" w14:textId="77777777" w:rsidR="00D90F16" w:rsidRDefault="00D90F16" w:rsidP="00D679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EB3F536" w14:textId="3DB28744" w:rsidR="009945F1" w:rsidRDefault="009945F1" w:rsidP="00D679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9945F1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  <w:r w:rsidRPr="009945F1">
              <w:rPr>
                <w:rFonts w:ascii="Arial" w:hAnsi="Arial" w:cs="Arial"/>
              </w:rPr>
              <w:t xml:space="preserve">2022 – </w:t>
            </w:r>
            <w:proofErr w:type="gramStart"/>
            <w:r w:rsidR="00D90F16">
              <w:rPr>
                <w:rFonts w:ascii="Arial" w:hAnsi="Arial" w:cs="Arial"/>
              </w:rPr>
              <w:t>Mayo</w:t>
            </w:r>
            <w:proofErr w:type="gramEnd"/>
            <w:r w:rsidR="00D90F16">
              <w:rPr>
                <w:rFonts w:ascii="Arial" w:hAnsi="Arial" w:cs="Arial"/>
              </w:rPr>
              <w:t xml:space="preserve"> 2025</w:t>
            </w:r>
            <w:r w:rsidRPr="009945F1">
              <w:rPr>
                <w:rFonts w:ascii="Arial" w:hAnsi="Arial" w:cs="Arial"/>
              </w:rPr>
              <w:t xml:space="preserve">). Auditor </w:t>
            </w:r>
            <w:r w:rsidR="00FB27EB">
              <w:rPr>
                <w:rFonts w:ascii="Arial" w:hAnsi="Arial" w:cs="Arial"/>
              </w:rPr>
              <w:t>de</w:t>
            </w:r>
            <w:r w:rsidRPr="009945F1">
              <w:rPr>
                <w:rFonts w:ascii="Arial" w:hAnsi="Arial" w:cs="Arial"/>
              </w:rPr>
              <w:t xml:space="preserve"> la Dirección de Auditoría a Fondos Federales, Programas de Inversión y Obra Pública.</w:t>
            </w:r>
          </w:p>
          <w:p w14:paraId="04C8CB35" w14:textId="77777777" w:rsidR="009945F1" w:rsidRDefault="009945F1" w:rsidP="00D679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53A1A28" w14:textId="654AA5F1" w:rsidR="006223C1" w:rsidRDefault="006223C1" w:rsidP="00D679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 xml:space="preserve">Mayo 2022 – </w:t>
            </w:r>
            <w:r w:rsidR="009945F1">
              <w:rPr>
                <w:rFonts w:ascii="Arial" w:hAnsi="Arial" w:cs="Arial"/>
              </w:rPr>
              <w:t>Septiembre 2022</w:t>
            </w:r>
            <w:r w:rsidRPr="00CD11B4">
              <w:rPr>
                <w:rFonts w:ascii="Arial" w:hAnsi="Arial" w:cs="Arial"/>
              </w:rPr>
              <w:t xml:space="preserve">). Auditor </w:t>
            </w:r>
            <w:r w:rsidR="00FB27EB"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 w:rsidRPr="00D67907">
              <w:rPr>
                <w:rFonts w:ascii="Arial" w:hAnsi="Arial" w:cs="Arial"/>
                <w:bCs/>
              </w:rPr>
              <w:t>Auditoría a Fondos Federales, Programas de Inversión y Obra Pública</w:t>
            </w:r>
            <w:r>
              <w:rPr>
                <w:rFonts w:ascii="Arial" w:hAnsi="Arial" w:cs="Arial"/>
                <w:bCs/>
              </w:rPr>
              <w:t>.</w:t>
            </w:r>
          </w:p>
          <w:p w14:paraId="1DB24B4A" w14:textId="77777777" w:rsidR="006223C1" w:rsidRDefault="006223C1" w:rsidP="00D679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78C5986" w14:textId="2BB29FAB" w:rsidR="00D67907" w:rsidRPr="00D67907" w:rsidRDefault="00B4768C" w:rsidP="00D679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(Junio 20</w:t>
            </w:r>
            <w:r w:rsidR="00E932F2">
              <w:rPr>
                <w:rFonts w:ascii="Arial" w:hAnsi="Arial" w:cs="Arial"/>
              </w:rPr>
              <w:t>20</w:t>
            </w:r>
            <w:r w:rsidR="006223C1"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>-</w:t>
            </w:r>
            <w:r w:rsidR="00D67907">
              <w:rPr>
                <w:rFonts w:ascii="Arial" w:hAnsi="Arial" w:cs="Arial"/>
              </w:rPr>
              <w:t xml:space="preserve"> </w:t>
            </w:r>
            <w:r w:rsidR="006223C1">
              <w:rPr>
                <w:rFonts w:ascii="Arial" w:hAnsi="Arial" w:cs="Arial"/>
              </w:rPr>
              <w:t>Mayo 2022</w:t>
            </w:r>
            <w:r w:rsidRPr="00CD11B4">
              <w:rPr>
                <w:rFonts w:ascii="Arial" w:hAnsi="Arial" w:cs="Arial"/>
              </w:rPr>
              <w:t xml:space="preserve">). Auxiliar de Auditor </w:t>
            </w:r>
            <w:r w:rsidR="00FB27EB"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 w:rsidR="00D67907" w:rsidRPr="00D67907">
              <w:rPr>
                <w:rFonts w:ascii="Arial" w:hAnsi="Arial" w:cs="Arial"/>
                <w:bCs/>
              </w:rPr>
              <w:t>Auditoría a Fondos Federales, Programas de Inversión y Obra Pública</w:t>
            </w:r>
            <w:r w:rsidR="00D67907">
              <w:rPr>
                <w:rFonts w:ascii="Arial" w:hAnsi="Arial" w:cs="Arial"/>
                <w:bCs/>
              </w:rPr>
              <w:t>.</w:t>
            </w:r>
          </w:p>
          <w:p w14:paraId="5E749AC4" w14:textId="0F39CD79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5F6573BA" w14:textId="77777777" w:rsidTr="008639D3">
        <w:tc>
          <w:tcPr>
            <w:tcW w:w="4219" w:type="dxa"/>
          </w:tcPr>
          <w:p w14:paraId="68279C78" w14:textId="6DC1C605" w:rsidR="00B4768C" w:rsidRPr="00CD11B4" w:rsidRDefault="00E932F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Planta De Acero Alambres Saltillo S.A. de C.V. </w:t>
            </w:r>
          </w:p>
        </w:tc>
        <w:tc>
          <w:tcPr>
            <w:tcW w:w="709" w:type="dxa"/>
          </w:tcPr>
          <w:p w14:paraId="52AA9A4F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2AA51EAA" w14:textId="7A8FD127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E932F2">
              <w:rPr>
                <w:rFonts w:ascii="Arial" w:hAnsi="Arial" w:cs="Arial"/>
              </w:rPr>
              <w:t>Junio</w:t>
            </w:r>
            <w:r w:rsidRPr="00CD11B4">
              <w:rPr>
                <w:rFonts w:ascii="Arial" w:hAnsi="Arial" w:cs="Arial"/>
              </w:rPr>
              <w:t xml:space="preserve"> 201</w:t>
            </w:r>
            <w:r w:rsidR="00E932F2">
              <w:rPr>
                <w:rFonts w:ascii="Arial" w:hAnsi="Arial" w:cs="Arial"/>
              </w:rPr>
              <w:t>8</w:t>
            </w:r>
            <w:r w:rsidRPr="00CD11B4">
              <w:rPr>
                <w:rFonts w:ascii="Arial" w:hAnsi="Arial" w:cs="Arial"/>
              </w:rPr>
              <w:t xml:space="preserve">- </w:t>
            </w:r>
            <w:r w:rsidR="00E932F2">
              <w:rPr>
                <w:rFonts w:ascii="Arial" w:hAnsi="Arial" w:cs="Arial"/>
              </w:rPr>
              <w:t>Junio 2019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E932F2">
              <w:rPr>
                <w:rFonts w:ascii="Arial" w:hAnsi="Arial" w:cs="Arial"/>
              </w:rPr>
              <w:t>Dibujante de área de proyectos- soporte técnico.</w:t>
            </w:r>
          </w:p>
          <w:p w14:paraId="75EEA60F" w14:textId="1B961D34" w:rsidR="00E932F2" w:rsidRPr="00CD11B4" w:rsidRDefault="00E932F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1C845F92" w14:textId="77777777" w:rsidTr="008639D3">
        <w:tc>
          <w:tcPr>
            <w:tcW w:w="4219" w:type="dxa"/>
          </w:tcPr>
          <w:p w14:paraId="52157E29" w14:textId="4EF6CA3A" w:rsidR="00B4768C" w:rsidRPr="00CD11B4" w:rsidRDefault="00E932F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Obras Públicas Municipales</w:t>
            </w:r>
          </w:p>
        </w:tc>
        <w:tc>
          <w:tcPr>
            <w:tcW w:w="709" w:type="dxa"/>
          </w:tcPr>
          <w:p w14:paraId="1D95D1B3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57F88966" w14:textId="77777777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E932F2">
              <w:rPr>
                <w:rFonts w:ascii="Arial" w:hAnsi="Arial" w:cs="Arial"/>
              </w:rPr>
              <w:t>Agosto 2016 – Abril 2018)</w:t>
            </w:r>
            <w:r w:rsidRPr="00CD11B4">
              <w:rPr>
                <w:rFonts w:ascii="Arial" w:hAnsi="Arial" w:cs="Arial"/>
              </w:rPr>
              <w:t xml:space="preserve">. </w:t>
            </w:r>
            <w:r w:rsidR="00E932F2">
              <w:rPr>
                <w:rFonts w:ascii="Arial" w:hAnsi="Arial" w:cs="Arial"/>
              </w:rPr>
              <w:t>Supervisor de obra en área de infraestructura urbana (agua – drenaje)</w:t>
            </w:r>
          </w:p>
          <w:p w14:paraId="179A7B99" w14:textId="44D91B49" w:rsidR="00E932F2" w:rsidRPr="00CD11B4" w:rsidRDefault="00E932F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71FDD953" w14:textId="77777777" w:rsidTr="008639D3">
        <w:tc>
          <w:tcPr>
            <w:tcW w:w="4219" w:type="dxa"/>
          </w:tcPr>
          <w:p w14:paraId="1D53265A" w14:textId="088079CA" w:rsidR="00B4768C" w:rsidRPr="00CD11B4" w:rsidRDefault="00E932F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Desarrollo social municipal.</w:t>
            </w:r>
          </w:p>
        </w:tc>
        <w:tc>
          <w:tcPr>
            <w:tcW w:w="709" w:type="dxa"/>
          </w:tcPr>
          <w:p w14:paraId="19F31B05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E605DDE" w14:textId="05280AE9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E932F2">
              <w:rPr>
                <w:rFonts w:ascii="Arial" w:hAnsi="Arial" w:cs="Arial"/>
              </w:rPr>
              <w:t>Junio 2014 – agosto 2016)</w:t>
            </w:r>
            <w:r w:rsidRPr="00CD11B4">
              <w:rPr>
                <w:rFonts w:ascii="Arial" w:hAnsi="Arial" w:cs="Arial"/>
              </w:rPr>
              <w:t xml:space="preserve">. </w:t>
            </w:r>
            <w:r w:rsidR="00E932F2">
              <w:rPr>
                <w:rFonts w:ascii="Arial" w:hAnsi="Arial" w:cs="Arial"/>
              </w:rPr>
              <w:t xml:space="preserve">Área técnica, revisión de contratos, concursos y licitaciones de obra. </w:t>
            </w:r>
          </w:p>
        </w:tc>
      </w:tr>
    </w:tbl>
    <w:p w14:paraId="187B6406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sectPr w:rsidR="00B4768C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7C8FB6" w14:textId="77777777" w:rsidR="00E10429" w:rsidRDefault="00E10429" w:rsidP="00B05170">
      <w:r>
        <w:separator/>
      </w:r>
    </w:p>
  </w:endnote>
  <w:endnote w:type="continuationSeparator" w:id="0">
    <w:p w14:paraId="39CFA8EC" w14:textId="77777777" w:rsidR="00E10429" w:rsidRDefault="00E10429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55787A" w14:textId="77777777" w:rsidR="00E10429" w:rsidRDefault="00E10429" w:rsidP="00B05170">
      <w:r>
        <w:separator/>
      </w:r>
    </w:p>
  </w:footnote>
  <w:footnote w:type="continuationSeparator" w:id="0">
    <w:p w14:paraId="5EC2ACD5" w14:textId="77777777" w:rsidR="00E10429" w:rsidRDefault="00E10429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25019B"/>
    <w:rsid w:val="00363E22"/>
    <w:rsid w:val="00525A04"/>
    <w:rsid w:val="0056372E"/>
    <w:rsid w:val="005B0968"/>
    <w:rsid w:val="006223C1"/>
    <w:rsid w:val="007235FE"/>
    <w:rsid w:val="009945F1"/>
    <w:rsid w:val="00A0118F"/>
    <w:rsid w:val="00A77231"/>
    <w:rsid w:val="00B05170"/>
    <w:rsid w:val="00B26A1F"/>
    <w:rsid w:val="00B4768C"/>
    <w:rsid w:val="00B61DBE"/>
    <w:rsid w:val="00D5643E"/>
    <w:rsid w:val="00D67907"/>
    <w:rsid w:val="00D90F16"/>
    <w:rsid w:val="00E10429"/>
    <w:rsid w:val="00E932F2"/>
    <w:rsid w:val="00F43565"/>
    <w:rsid w:val="00F80634"/>
    <w:rsid w:val="00FB2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rmalWeb">
    <w:name w:val="Normal (Web)"/>
    <w:basedOn w:val="Normal"/>
    <w:uiPriority w:val="99"/>
    <w:semiHidden/>
    <w:unhideWhenUsed/>
    <w:rsid w:val="00D67907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9047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8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193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2</cp:revision>
  <dcterms:created xsi:type="dcterms:W3CDTF">2025-07-03T20:18:00Z</dcterms:created>
  <dcterms:modified xsi:type="dcterms:W3CDTF">2025-07-03T20:18:00Z</dcterms:modified>
</cp:coreProperties>
</file>