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9E49C61" w14:textId="77777777" w:rsidR="00B4768C" w:rsidRDefault="00B4768C" w:rsidP="00B4768C">
      <w:pPr>
        <w:rPr>
          <w:rFonts w:ascii="Arial" w:hAnsi="Arial" w:cs="Arial"/>
          <w:b/>
          <w:sz w:val="32"/>
          <w:szCs w:val="32"/>
        </w:rPr>
      </w:pPr>
    </w:p>
    <w:p w14:paraId="0981D7FD" w14:textId="77777777" w:rsidR="006D38B1" w:rsidRDefault="00B4768C" w:rsidP="00B4768C">
      <w:pPr>
        <w:rPr>
          <w:rFonts w:ascii="Arial" w:hAnsi="Arial" w:cs="Arial"/>
          <w:b/>
          <w:sz w:val="32"/>
          <w:szCs w:val="32"/>
        </w:rPr>
      </w:pPr>
      <w:r w:rsidRPr="00CD11B4">
        <w:rPr>
          <w:rFonts w:ascii="Arial" w:hAnsi="Arial" w:cs="Arial"/>
          <w:b/>
          <w:sz w:val="32"/>
          <w:szCs w:val="32"/>
        </w:rPr>
        <w:t xml:space="preserve">LIC. </w:t>
      </w:r>
      <w:r w:rsidR="00B05240">
        <w:rPr>
          <w:rFonts w:ascii="Arial" w:hAnsi="Arial" w:cs="Arial"/>
          <w:b/>
          <w:sz w:val="32"/>
          <w:szCs w:val="32"/>
        </w:rPr>
        <w:t>RUTH ALEJANDRA CARDONA CABELLO</w:t>
      </w:r>
      <w:r w:rsidRPr="00CD11B4">
        <w:rPr>
          <w:rFonts w:ascii="Arial" w:hAnsi="Arial" w:cs="Arial"/>
          <w:b/>
          <w:sz w:val="32"/>
          <w:szCs w:val="32"/>
        </w:rPr>
        <w:t xml:space="preserve"> </w:t>
      </w:r>
    </w:p>
    <w:p w14:paraId="372823DE" w14:textId="5BD4B071" w:rsidR="00B4768C" w:rsidRPr="006D38B1" w:rsidRDefault="00B4768C" w:rsidP="00B4768C">
      <w:pPr>
        <w:rPr>
          <w:rFonts w:ascii="Arial" w:hAnsi="Arial" w:cs="Arial"/>
          <w:b/>
          <w:sz w:val="32"/>
          <w:szCs w:val="32"/>
        </w:rPr>
      </w:pPr>
      <w:r w:rsidRPr="001309B8">
        <w:rPr>
          <w:rFonts w:ascii="Arial" w:hAnsi="Arial" w:cs="Arial"/>
          <w:sz w:val="22"/>
        </w:rPr>
        <w:t>AUDITOR</w:t>
      </w:r>
      <w:r w:rsidR="00356AFE" w:rsidRPr="001309B8">
        <w:rPr>
          <w:rFonts w:ascii="Arial" w:hAnsi="Arial" w:cs="Arial"/>
          <w:sz w:val="22"/>
        </w:rPr>
        <w:t xml:space="preserve"> DE LA DIRECCIÓN DE AUDITORIA FINANCIERA</w:t>
      </w:r>
    </w:p>
    <w:p w14:paraId="19F4BC77" w14:textId="41DD1EF9" w:rsidR="00B4768C" w:rsidRPr="001309B8" w:rsidRDefault="006D38B1" w:rsidP="00B4768C">
      <w:pPr>
        <w:rPr>
          <w:rFonts w:ascii="Arial" w:hAnsi="Arial" w:cs="Arial"/>
          <w:sz w:val="22"/>
        </w:rPr>
      </w:pPr>
      <w:r>
        <w:rPr>
          <w:rFonts w:ascii="Arial" w:hAnsi="Arial" w:cs="Arial"/>
          <w:sz w:val="22"/>
        </w:rPr>
        <w:t>JDB</w:t>
      </w:r>
    </w:p>
    <w:p w14:paraId="3FC52C4D" w14:textId="77777777" w:rsidR="006952B2" w:rsidRPr="00CD11B4" w:rsidRDefault="006952B2" w:rsidP="00B4768C">
      <w:pPr>
        <w:rPr>
          <w:rFonts w:ascii="Arial" w:hAnsi="Arial" w:cs="Arial"/>
        </w:rPr>
      </w:pPr>
    </w:p>
    <w:p w14:paraId="5CEED947" w14:textId="77777777" w:rsidR="00B4768C" w:rsidRPr="00CD11B4" w:rsidRDefault="00B4768C" w:rsidP="00B4768C">
      <w:pPr>
        <w:autoSpaceDE w:val="0"/>
        <w:autoSpaceDN w:val="0"/>
        <w:adjustRightInd w:val="0"/>
        <w:rPr>
          <w:rFonts w:ascii="Arial" w:hAnsi="Arial" w:cs="Arial"/>
          <w:b/>
        </w:rPr>
      </w:pPr>
      <w:r w:rsidRPr="00CD11B4">
        <w:rPr>
          <w:rFonts w:ascii="Arial" w:hAnsi="Arial" w:cs="Arial"/>
          <w:b/>
        </w:rPr>
        <w:t>DATOS PROFESIONALES</w:t>
      </w:r>
    </w:p>
    <w:p w14:paraId="52124D89" w14:textId="77777777" w:rsidR="00B4768C" w:rsidRPr="00CD11B4" w:rsidRDefault="00B4768C" w:rsidP="00B4768C">
      <w:pPr>
        <w:autoSpaceDE w:val="0"/>
        <w:autoSpaceDN w:val="0"/>
        <w:adjustRightInd w:val="0"/>
        <w:rPr>
          <w:rFonts w:ascii="Arial" w:hAnsi="Arial" w:cs="Arial"/>
        </w:rPr>
      </w:pPr>
    </w:p>
    <w:p w14:paraId="23356B52" w14:textId="77777777" w:rsidR="00B4768C" w:rsidRPr="00CD11B4" w:rsidRDefault="00B4768C" w:rsidP="00B4768C">
      <w:pPr>
        <w:autoSpaceDE w:val="0"/>
        <w:autoSpaceDN w:val="0"/>
        <w:adjustRightInd w:val="0"/>
        <w:rPr>
          <w:rFonts w:ascii="Arial" w:hAnsi="Arial" w:cs="Arial"/>
        </w:rPr>
      </w:pPr>
    </w:p>
    <w:p w14:paraId="5362E781" w14:textId="44CED69C" w:rsidR="00B4768C" w:rsidRPr="00CD11B4" w:rsidRDefault="00B4768C" w:rsidP="00B4768C">
      <w:pPr>
        <w:autoSpaceDE w:val="0"/>
        <w:autoSpaceDN w:val="0"/>
        <w:adjustRightInd w:val="0"/>
        <w:ind w:left="2835" w:hanging="2835"/>
        <w:jc w:val="both"/>
        <w:rPr>
          <w:rFonts w:ascii="Arial" w:hAnsi="Arial" w:cs="Arial"/>
        </w:rPr>
      </w:pPr>
      <w:r w:rsidRPr="00CD11B4">
        <w:rPr>
          <w:rFonts w:ascii="Arial" w:hAnsi="Arial" w:cs="Arial"/>
          <w:b/>
          <w:bCs/>
          <w:i/>
          <w:iCs/>
        </w:rPr>
        <w:t xml:space="preserve">Título: </w:t>
      </w:r>
      <w:r w:rsidRPr="00CD11B4">
        <w:rPr>
          <w:rFonts w:ascii="Arial" w:hAnsi="Arial" w:cs="Arial"/>
          <w:b/>
          <w:bCs/>
          <w:i/>
          <w:iCs/>
        </w:rPr>
        <w:tab/>
      </w:r>
      <w:r w:rsidR="00A14E29">
        <w:rPr>
          <w:rFonts w:ascii="Arial" w:hAnsi="Arial" w:cs="Arial"/>
        </w:rPr>
        <w:t xml:space="preserve">Licenciada en </w:t>
      </w:r>
      <w:r w:rsidR="006D6516">
        <w:rPr>
          <w:rFonts w:ascii="Arial" w:hAnsi="Arial" w:cs="Arial"/>
        </w:rPr>
        <w:t>Contaduría</w:t>
      </w:r>
      <w:r w:rsidRPr="00CD11B4">
        <w:rPr>
          <w:rFonts w:ascii="Arial" w:hAnsi="Arial" w:cs="Arial"/>
        </w:rPr>
        <w:t xml:space="preserve"> (20</w:t>
      </w:r>
      <w:r w:rsidR="00A14E29">
        <w:rPr>
          <w:rFonts w:ascii="Arial" w:hAnsi="Arial" w:cs="Arial"/>
        </w:rPr>
        <w:t>14</w:t>
      </w:r>
      <w:r w:rsidR="006D38B1">
        <w:rPr>
          <w:rFonts w:ascii="Arial" w:hAnsi="Arial" w:cs="Arial"/>
        </w:rPr>
        <w:t xml:space="preserve"> </w:t>
      </w:r>
      <w:r w:rsidRPr="00CD11B4">
        <w:rPr>
          <w:rFonts w:ascii="Arial" w:hAnsi="Arial" w:cs="Arial"/>
        </w:rPr>
        <w:t>–</w:t>
      </w:r>
      <w:r w:rsidR="006D38B1">
        <w:rPr>
          <w:rFonts w:ascii="Arial" w:hAnsi="Arial" w:cs="Arial"/>
        </w:rPr>
        <w:t xml:space="preserve"> </w:t>
      </w:r>
      <w:r w:rsidRPr="00CD11B4">
        <w:rPr>
          <w:rFonts w:ascii="Arial" w:hAnsi="Arial" w:cs="Arial"/>
        </w:rPr>
        <w:t>201</w:t>
      </w:r>
      <w:r w:rsidR="00AB35B9">
        <w:rPr>
          <w:rFonts w:ascii="Arial" w:hAnsi="Arial" w:cs="Arial"/>
        </w:rPr>
        <w:t>8</w:t>
      </w:r>
      <w:r w:rsidRPr="00CD11B4">
        <w:rPr>
          <w:rFonts w:ascii="Arial" w:hAnsi="Arial" w:cs="Arial"/>
        </w:rPr>
        <w:t xml:space="preserve">), Facultad de </w:t>
      </w:r>
      <w:r w:rsidR="006D6516">
        <w:rPr>
          <w:rFonts w:ascii="Arial" w:hAnsi="Arial" w:cs="Arial"/>
        </w:rPr>
        <w:t>Contaduría</w:t>
      </w:r>
      <w:r w:rsidR="001978D2">
        <w:rPr>
          <w:rFonts w:ascii="Arial" w:hAnsi="Arial" w:cs="Arial"/>
        </w:rPr>
        <w:t xml:space="preserve"> y Administración </w:t>
      </w:r>
      <w:r w:rsidRPr="00CD11B4">
        <w:rPr>
          <w:rFonts w:ascii="Arial" w:hAnsi="Arial" w:cs="Arial"/>
        </w:rPr>
        <w:t xml:space="preserve">de la Universidad </w:t>
      </w:r>
      <w:r w:rsidR="001309B8" w:rsidRPr="00CD11B4">
        <w:rPr>
          <w:rFonts w:ascii="Arial" w:hAnsi="Arial" w:cs="Arial"/>
        </w:rPr>
        <w:t>Aut</w:t>
      </w:r>
      <w:r w:rsidR="001309B8">
        <w:rPr>
          <w:rFonts w:ascii="Arial" w:hAnsi="Arial" w:cs="Arial"/>
        </w:rPr>
        <w:t>ó</w:t>
      </w:r>
      <w:r w:rsidR="001309B8" w:rsidRPr="00CD11B4">
        <w:rPr>
          <w:rFonts w:ascii="Arial" w:hAnsi="Arial" w:cs="Arial"/>
        </w:rPr>
        <w:t>noma de</w:t>
      </w:r>
      <w:r w:rsidRPr="00CD11B4">
        <w:rPr>
          <w:rFonts w:ascii="Arial" w:hAnsi="Arial" w:cs="Arial"/>
        </w:rPr>
        <w:t xml:space="preserve"> Coahuila.</w:t>
      </w:r>
    </w:p>
    <w:p w14:paraId="14581AFB" w14:textId="77777777" w:rsidR="00B4768C" w:rsidRPr="00CD11B4" w:rsidRDefault="00B4768C" w:rsidP="00B4768C">
      <w:pPr>
        <w:autoSpaceDE w:val="0"/>
        <w:autoSpaceDN w:val="0"/>
        <w:adjustRightInd w:val="0"/>
        <w:ind w:left="2835" w:hanging="2835"/>
        <w:jc w:val="both"/>
        <w:rPr>
          <w:rFonts w:ascii="Arial" w:hAnsi="Arial" w:cs="Arial"/>
        </w:rPr>
      </w:pPr>
      <w:r w:rsidRPr="00CD11B4">
        <w:rPr>
          <w:rFonts w:ascii="Arial" w:hAnsi="Arial" w:cs="Arial"/>
          <w:b/>
          <w:bCs/>
          <w:i/>
          <w:iCs/>
        </w:rPr>
        <w:t xml:space="preserve">  </w:t>
      </w:r>
      <w:r w:rsidRPr="00CD11B4">
        <w:rPr>
          <w:rFonts w:ascii="Arial" w:hAnsi="Arial" w:cs="Arial"/>
          <w:b/>
          <w:bCs/>
          <w:i/>
          <w:iCs/>
        </w:rPr>
        <w:tab/>
      </w:r>
    </w:p>
    <w:p w14:paraId="130FBDDE" w14:textId="77777777" w:rsidR="00B4768C" w:rsidRPr="00CD11B4" w:rsidRDefault="00B4768C" w:rsidP="00B4768C">
      <w:pPr>
        <w:autoSpaceDE w:val="0"/>
        <w:autoSpaceDN w:val="0"/>
        <w:adjustRightInd w:val="0"/>
        <w:rPr>
          <w:rFonts w:ascii="Arial" w:hAnsi="Arial" w:cs="Arial"/>
          <w:bCs/>
          <w:iCs/>
        </w:rPr>
      </w:pPr>
    </w:p>
    <w:p w14:paraId="5DF3A757" w14:textId="77777777" w:rsidR="00B4768C" w:rsidRPr="00CD11B4" w:rsidRDefault="00B4768C" w:rsidP="00B4768C">
      <w:pPr>
        <w:autoSpaceDE w:val="0"/>
        <w:autoSpaceDN w:val="0"/>
        <w:adjustRightInd w:val="0"/>
        <w:rPr>
          <w:rFonts w:ascii="Arial" w:hAnsi="Arial" w:cs="Arial"/>
          <w:bCs/>
          <w:iCs/>
        </w:rPr>
      </w:pPr>
    </w:p>
    <w:p w14:paraId="6767AF90" w14:textId="77777777" w:rsidR="00B4768C" w:rsidRPr="00CD11B4" w:rsidRDefault="00B4768C" w:rsidP="00B4768C">
      <w:pPr>
        <w:autoSpaceDE w:val="0"/>
        <w:autoSpaceDN w:val="0"/>
        <w:adjustRightInd w:val="0"/>
        <w:rPr>
          <w:rFonts w:ascii="Arial" w:hAnsi="Arial" w:cs="Arial"/>
          <w:bCs/>
          <w:iCs/>
        </w:rPr>
      </w:pPr>
    </w:p>
    <w:p w14:paraId="0FC703ED" w14:textId="77777777" w:rsidR="00B4768C" w:rsidRPr="00CD11B4" w:rsidRDefault="00B4768C" w:rsidP="00B4768C">
      <w:pPr>
        <w:autoSpaceDE w:val="0"/>
        <w:autoSpaceDN w:val="0"/>
        <w:adjustRightInd w:val="0"/>
        <w:rPr>
          <w:rFonts w:ascii="Arial" w:hAnsi="Arial" w:cs="Arial"/>
          <w:b/>
        </w:rPr>
      </w:pPr>
      <w:r w:rsidRPr="00CD11B4">
        <w:rPr>
          <w:rFonts w:ascii="Arial" w:hAnsi="Arial" w:cs="Arial"/>
          <w:b/>
        </w:rPr>
        <w:t>TRAYECTORIA LABORAL</w:t>
      </w:r>
    </w:p>
    <w:p w14:paraId="60EE620E" w14:textId="77777777" w:rsidR="00B4768C" w:rsidRPr="00CD11B4" w:rsidRDefault="00B4768C" w:rsidP="00B4768C">
      <w:pPr>
        <w:autoSpaceDE w:val="0"/>
        <w:autoSpaceDN w:val="0"/>
        <w:adjustRightInd w:val="0"/>
        <w:rPr>
          <w:rFonts w:ascii="Arial" w:hAnsi="Arial" w:cs="Arial"/>
          <w:bCs/>
          <w:iCs/>
        </w:rPr>
      </w:pPr>
    </w:p>
    <w:tbl>
      <w:tblPr>
        <w:tblStyle w:val="Tablaconcuadrcula"/>
        <w:tblW w:w="878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219"/>
        <w:gridCol w:w="34"/>
        <w:gridCol w:w="675"/>
        <w:gridCol w:w="122"/>
        <w:gridCol w:w="3563"/>
        <w:gridCol w:w="176"/>
      </w:tblGrid>
      <w:tr w:rsidR="00B4768C" w:rsidRPr="00CD11B4" w14:paraId="3A624CC3" w14:textId="77777777" w:rsidTr="006D38B1">
        <w:trPr>
          <w:trHeight w:val="355"/>
        </w:trPr>
        <w:tc>
          <w:tcPr>
            <w:tcW w:w="4253" w:type="dxa"/>
            <w:gridSpan w:val="2"/>
          </w:tcPr>
          <w:p w14:paraId="34348D73" w14:textId="24AFCC23" w:rsidR="00B4768C" w:rsidRPr="00CD11B4" w:rsidRDefault="00B4768C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  <w:r w:rsidRPr="00CD11B4">
              <w:rPr>
                <w:rFonts w:ascii="Arial" w:hAnsi="Arial" w:cs="Arial"/>
                <w:bCs/>
                <w:iCs/>
              </w:rPr>
              <w:t>Auditoría Superior del Estado de Coahuila</w:t>
            </w:r>
            <w:r w:rsidR="00356AFE">
              <w:rPr>
                <w:rFonts w:ascii="Arial" w:hAnsi="Arial" w:cs="Arial"/>
                <w:bCs/>
                <w:iCs/>
              </w:rPr>
              <w:t xml:space="preserve"> de Zaragoza</w:t>
            </w:r>
            <w:r w:rsidRPr="00CD11B4">
              <w:rPr>
                <w:rFonts w:ascii="Arial" w:hAnsi="Arial" w:cs="Arial"/>
                <w:bCs/>
                <w:iCs/>
              </w:rPr>
              <w:t>.</w:t>
            </w:r>
          </w:p>
          <w:p w14:paraId="5F2350DD" w14:textId="77777777" w:rsidR="00B4768C" w:rsidRPr="00CD11B4" w:rsidRDefault="00B4768C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</w:p>
        </w:tc>
        <w:tc>
          <w:tcPr>
            <w:tcW w:w="797" w:type="dxa"/>
            <w:gridSpan w:val="2"/>
          </w:tcPr>
          <w:p w14:paraId="68E21130" w14:textId="77777777" w:rsidR="00B4768C" w:rsidRPr="00CD11B4" w:rsidRDefault="00B4768C" w:rsidP="008639D3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iCs/>
              </w:rPr>
            </w:pPr>
          </w:p>
        </w:tc>
        <w:tc>
          <w:tcPr>
            <w:tcW w:w="3739" w:type="dxa"/>
            <w:gridSpan w:val="2"/>
          </w:tcPr>
          <w:p w14:paraId="34F5D5E7" w14:textId="5B564E4E" w:rsidR="006D38B1" w:rsidRPr="006D38B1" w:rsidRDefault="006D38B1" w:rsidP="006D38B1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lang w:val="es-ES_tradnl"/>
              </w:rPr>
            </w:pPr>
            <w:r w:rsidRPr="006D38B1">
              <w:rPr>
                <w:rFonts w:ascii="Arial" w:hAnsi="Arial" w:cs="Arial"/>
                <w:lang w:val="es-ES_tradnl"/>
              </w:rPr>
              <w:t>(</w:t>
            </w:r>
            <w:proofErr w:type="gramStart"/>
            <w:r>
              <w:rPr>
                <w:rFonts w:ascii="Arial" w:hAnsi="Arial" w:cs="Arial"/>
                <w:lang w:val="es-ES_tradnl"/>
              </w:rPr>
              <w:t>Marzo</w:t>
            </w:r>
            <w:proofErr w:type="gramEnd"/>
            <w:r>
              <w:rPr>
                <w:rFonts w:ascii="Arial" w:hAnsi="Arial" w:cs="Arial"/>
                <w:lang w:val="es-ES_tradnl"/>
              </w:rPr>
              <w:t xml:space="preserve"> 2025</w:t>
            </w:r>
            <w:r w:rsidRPr="006D38B1">
              <w:rPr>
                <w:rFonts w:ascii="Arial" w:hAnsi="Arial" w:cs="Arial"/>
                <w:lang w:val="es-ES_tradnl"/>
              </w:rPr>
              <w:t xml:space="preserve"> – A la fecha).</w:t>
            </w:r>
            <w:r>
              <w:rPr>
                <w:rFonts w:ascii="Arial" w:hAnsi="Arial" w:cs="Arial"/>
                <w:lang w:val="es-ES_tradnl"/>
              </w:rPr>
              <w:t xml:space="preserve"> </w:t>
            </w:r>
            <w:r w:rsidRPr="006D38B1">
              <w:rPr>
                <w:rFonts w:ascii="Arial" w:hAnsi="Arial" w:cs="Arial"/>
                <w:lang w:val="es-ES_tradnl"/>
              </w:rPr>
              <w:t>Auditor en la Dirección de Auditoria Financiera</w:t>
            </w:r>
          </w:p>
          <w:p w14:paraId="3E7CF1EA" w14:textId="77777777" w:rsidR="006D38B1" w:rsidRDefault="006D38B1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</w:p>
          <w:p w14:paraId="1DB9593C" w14:textId="3CCB64D4" w:rsidR="009D1C6E" w:rsidRDefault="009D1C6E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 w:rsidRPr="009D1C6E">
              <w:rPr>
                <w:rFonts w:ascii="Arial" w:hAnsi="Arial" w:cs="Arial"/>
              </w:rPr>
              <w:t>(</w:t>
            </w:r>
            <w:proofErr w:type="gramStart"/>
            <w:r>
              <w:rPr>
                <w:rFonts w:ascii="Arial" w:hAnsi="Arial" w:cs="Arial"/>
              </w:rPr>
              <w:t>Septiembre</w:t>
            </w:r>
            <w:proofErr w:type="gramEnd"/>
            <w:r>
              <w:rPr>
                <w:rFonts w:ascii="Arial" w:hAnsi="Arial" w:cs="Arial"/>
              </w:rPr>
              <w:t xml:space="preserve"> 2022</w:t>
            </w:r>
            <w:r w:rsidRPr="009D1C6E">
              <w:rPr>
                <w:rFonts w:ascii="Arial" w:hAnsi="Arial" w:cs="Arial"/>
              </w:rPr>
              <w:t xml:space="preserve"> – </w:t>
            </w:r>
            <w:r w:rsidR="006D38B1">
              <w:rPr>
                <w:rFonts w:ascii="Arial" w:hAnsi="Arial" w:cs="Arial"/>
              </w:rPr>
              <w:t>Febrero 2025</w:t>
            </w:r>
            <w:r w:rsidRPr="009D1C6E">
              <w:rPr>
                <w:rFonts w:ascii="Arial" w:hAnsi="Arial" w:cs="Arial"/>
              </w:rPr>
              <w:t>). Auxiliar de Auditor en la Dirección de Auditoria Financiera</w:t>
            </w:r>
          </w:p>
          <w:p w14:paraId="23669BC1" w14:textId="77777777" w:rsidR="009D1C6E" w:rsidRDefault="009D1C6E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</w:p>
          <w:p w14:paraId="43BA55A6" w14:textId="38A111A9" w:rsidR="00B4768C" w:rsidRPr="00CD11B4" w:rsidRDefault="00B4768C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 w:rsidRPr="00CD11B4">
              <w:rPr>
                <w:rFonts w:ascii="Arial" w:hAnsi="Arial" w:cs="Arial"/>
              </w:rPr>
              <w:t>(</w:t>
            </w:r>
            <w:r w:rsidR="00ED1528">
              <w:rPr>
                <w:rFonts w:ascii="Arial" w:hAnsi="Arial" w:cs="Arial"/>
              </w:rPr>
              <w:t>Julio 2021</w:t>
            </w:r>
            <w:r w:rsidR="00DF25B8">
              <w:rPr>
                <w:rFonts w:ascii="Arial" w:hAnsi="Arial" w:cs="Arial"/>
              </w:rPr>
              <w:t xml:space="preserve"> </w:t>
            </w:r>
            <w:r w:rsidR="006952B2">
              <w:rPr>
                <w:rFonts w:ascii="Arial" w:hAnsi="Arial" w:cs="Arial"/>
              </w:rPr>
              <w:t>–</w:t>
            </w:r>
            <w:r w:rsidR="00C8125D">
              <w:rPr>
                <w:rFonts w:ascii="Arial" w:hAnsi="Arial" w:cs="Arial"/>
              </w:rPr>
              <w:t xml:space="preserve"> </w:t>
            </w:r>
            <w:proofErr w:type="gramStart"/>
            <w:r w:rsidR="009D1C6E">
              <w:rPr>
                <w:rFonts w:ascii="Arial" w:hAnsi="Arial" w:cs="Arial"/>
              </w:rPr>
              <w:t>Septiembre</w:t>
            </w:r>
            <w:proofErr w:type="gramEnd"/>
            <w:r w:rsidR="009D1C6E">
              <w:rPr>
                <w:rFonts w:ascii="Arial" w:hAnsi="Arial" w:cs="Arial"/>
              </w:rPr>
              <w:t xml:space="preserve"> 2022</w:t>
            </w:r>
            <w:r w:rsidRPr="00CD11B4">
              <w:rPr>
                <w:rFonts w:ascii="Arial" w:hAnsi="Arial" w:cs="Arial"/>
              </w:rPr>
              <w:t xml:space="preserve">). Auxiliar de Auditor en </w:t>
            </w:r>
            <w:r w:rsidR="00356AFE">
              <w:rPr>
                <w:rFonts w:ascii="Arial" w:hAnsi="Arial" w:cs="Arial"/>
              </w:rPr>
              <w:t xml:space="preserve">la Dirección de </w:t>
            </w:r>
            <w:r w:rsidR="003C19B2">
              <w:rPr>
                <w:rFonts w:ascii="Arial" w:hAnsi="Arial" w:cs="Arial"/>
              </w:rPr>
              <w:t>Auditoria Financiera</w:t>
            </w:r>
          </w:p>
          <w:p w14:paraId="5E749AC4" w14:textId="77777777" w:rsidR="00B4768C" w:rsidRPr="00CD11B4" w:rsidRDefault="00B4768C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</w:p>
        </w:tc>
      </w:tr>
      <w:tr w:rsidR="00B4768C" w:rsidRPr="00CD11B4" w14:paraId="5F6573BA" w14:textId="77777777" w:rsidTr="006D38B1">
        <w:trPr>
          <w:trHeight w:val="355"/>
        </w:trPr>
        <w:tc>
          <w:tcPr>
            <w:tcW w:w="4253" w:type="dxa"/>
            <w:gridSpan w:val="2"/>
          </w:tcPr>
          <w:p w14:paraId="4C531B5E" w14:textId="77777777" w:rsidR="00B4768C" w:rsidRDefault="003C19B2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  <w:r>
              <w:rPr>
                <w:rFonts w:ascii="Arial" w:hAnsi="Arial" w:cs="Arial"/>
                <w:bCs/>
                <w:iCs/>
              </w:rPr>
              <w:t xml:space="preserve">Laboratorios de Análisis Clínicos y </w:t>
            </w:r>
            <w:r w:rsidR="00490D76">
              <w:rPr>
                <w:rFonts w:ascii="Arial" w:hAnsi="Arial" w:cs="Arial"/>
                <w:bCs/>
                <w:iCs/>
              </w:rPr>
              <w:t>E</w:t>
            </w:r>
            <w:r>
              <w:rPr>
                <w:rFonts w:ascii="Arial" w:hAnsi="Arial" w:cs="Arial"/>
                <w:bCs/>
                <w:iCs/>
              </w:rPr>
              <w:t xml:space="preserve">studios de </w:t>
            </w:r>
            <w:r w:rsidR="00490D76">
              <w:rPr>
                <w:rFonts w:ascii="Arial" w:hAnsi="Arial" w:cs="Arial"/>
                <w:bCs/>
                <w:iCs/>
              </w:rPr>
              <w:t>A</w:t>
            </w:r>
            <w:r>
              <w:rPr>
                <w:rFonts w:ascii="Arial" w:hAnsi="Arial" w:cs="Arial"/>
                <w:bCs/>
                <w:iCs/>
              </w:rPr>
              <w:t xml:space="preserve">lta </w:t>
            </w:r>
            <w:r w:rsidR="00490D76">
              <w:rPr>
                <w:rFonts w:ascii="Arial" w:hAnsi="Arial" w:cs="Arial"/>
                <w:bCs/>
                <w:iCs/>
              </w:rPr>
              <w:t>E</w:t>
            </w:r>
            <w:r>
              <w:rPr>
                <w:rFonts w:ascii="Arial" w:hAnsi="Arial" w:cs="Arial"/>
                <w:bCs/>
                <w:iCs/>
              </w:rPr>
              <w:t>specialidad Mena.</w:t>
            </w:r>
          </w:p>
          <w:p w14:paraId="68279C78" w14:textId="53DC7A77" w:rsidR="00D424CA" w:rsidRPr="00CD11B4" w:rsidRDefault="00D424CA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</w:p>
        </w:tc>
        <w:tc>
          <w:tcPr>
            <w:tcW w:w="797" w:type="dxa"/>
            <w:gridSpan w:val="2"/>
          </w:tcPr>
          <w:p w14:paraId="52AA9A4F" w14:textId="77777777" w:rsidR="00B4768C" w:rsidRPr="00CD11B4" w:rsidRDefault="00B4768C" w:rsidP="008639D3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iCs/>
              </w:rPr>
            </w:pPr>
          </w:p>
        </w:tc>
        <w:tc>
          <w:tcPr>
            <w:tcW w:w="3739" w:type="dxa"/>
            <w:gridSpan w:val="2"/>
          </w:tcPr>
          <w:p w14:paraId="75EEA60F" w14:textId="585BC68A" w:rsidR="00B4768C" w:rsidRPr="00CD11B4" w:rsidRDefault="00B4768C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  <w:r w:rsidRPr="00CD11B4">
              <w:rPr>
                <w:rFonts w:ascii="Arial" w:hAnsi="Arial" w:cs="Arial"/>
              </w:rPr>
              <w:t>(</w:t>
            </w:r>
            <w:proofErr w:type="gramStart"/>
            <w:r w:rsidR="00490D76">
              <w:rPr>
                <w:rFonts w:ascii="Arial" w:hAnsi="Arial" w:cs="Arial"/>
              </w:rPr>
              <w:t>Noviembre</w:t>
            </w:r>
            <w:proofErr w:type="gramEnd"/>
            <w:r w:rsidR="00490D76">
              <w:rPr>
                <w:rFonts w:ascii="Arial" w:hAnsi="Arial" w:cs="Arial"/>
              </w:rPr>
              <w:t xml:space="preserve"> 2020</w:t>
            </w:r>
            <w:r w:rsidR="00DF25B8">
              <w:rPr>
                <w:rFonts w:ascii="Arial" w:hAnsi="Arial" w:cs="Arial"/>
              </w:rPr>
              <w:t xml:space="preserve"> –</w:t>
            </w:r>
            <w:r w:rsidRPr="00CD11B4">
              <w:rPr>
                <w:rFonts w:ascii="Arial" w:hAnsi="Arial" w:cs="Arial"/>
              </w:rPr>
              <w:t xml:space="preserve"> </w:t>
            </w:r>
            <w:r w:rsidR="00DF25B8">
              <w:rPr>
                <w:rFonts w:ascii="Arial" w:hAnsi="Arial" w:cs="Arial"/>
              </w:rPr>
              <w:t>Junio 2021</w:t>
            </w:r>
            <w:r w:rsidRPr="00CD11B4">
              <w:rPr>
                <w:rFonts w:ascii="Arial" w:hAnsi="Arial" w:cs="Arial"/>
              </w:rPr>
              <w:t xml:space="preserve">). </w:t>
            </w:r>
            <w:r w:rsidR="00C8125D">
              <w:rPr>
                <w:rFonts w:ascii="Arial" w:hAnsi="Arial" w:cs="Arial"/>
              </w:rPr>
              <w:t xml:space="preserve">Técnico </w:t>
            </w:r>
            <w:r w:rsidR="00D424CA">
              <w:rPr>
                <w:rFonts w:ascii="Arial" w:hAnsi="Arial" w:cs="Arial"/>
              </w:rPr>
              <w:t xml:space="preserve">Laboratorista Clínico </w:t>
            </w:r>
          </w:p>
        </w:tc>
      </w:tr>
      <w:tr w:rsidR="00B4768C" w:rsidRPr="00CD11B4" w14:paraId="1C845F92" w14:textId="77777777" w:rsidTr="006D38B1">
        <w:trPr>
          <w:trHeight w:val="470"/>
        </w:trPr>
        <w:tc>
          <w:tcPr>
            <w:tcW w:w="4253" w:type="dxa"/>
            <w:gridSpan w:val="2"/>
          </w:tcPr>
          <w:p w14:paraId="52157E29" w14:textId="2964329D" w:rsidR="00B4768C" w:rsidRPr="00CD11B4" w:rsidRDefault="0063548D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  <w:r>
              <w:rPr>
                <w:rFonts w:ascii="Arial" w:hAnsi="Arial" w:cs="Arial"/>
                <w:bCs/>
                <w:iCs/>
              </w:rPr>
              <w:t xml:space="preserve">Servicios Urbanos y </w:t>
            </w:r>
            <w:r w:rsidR="008212E4">
              <w:rPr>
                <w:rFonts w:ascii="Arial" w:hAnsi="Arial" w:cs="Arial"/>
                <w:bCs/>
                <w:iCs/>
              </w:rPr>
              <w:t>Construcciones</w:t>
            </w:r>
            <w:r>
              <w:rPr>
                <w:rFonts w:ascii="Arial" w:hAnsi="Arial" w:cs="Arial"/>
                <w:bCs/>
                <w:iCs/>
              </w:rPr>
              <w:t xml:space="preserve"> </w:t>
            </w:r>
            <w:proofErr w:type="spellStart"/>
            <w:r>
              <w:rPr>
                <w:rFonts w:ascii="Arial" w:hAnsi="Arial" w:cs="Arial"/>
                <w:bCs/>
                <w:iCs/>
              </w:rPr>
              <w:t>Annama</w:t>
            </w:r>
            <w:proofErr w:type="spellEnd"/>
            <w:r>
              <w:rPr>
                <w:rFonts w:ascii="Arial" w:hAnsi="Arial" w:cs="Arial"/>
                <w:bCs/>
                <w:iCs/>
              </w:rPr>
              <w:t xml:space="preserve"> (Comercializadora </w:t>
            </w:r>
            <w:proofErr w:type="spellStart"/>
            <w:r>
              <w:rPr>
                <w:rFonts w:ascii="Arial" w:hAnsi="Arial" w:cs="Arial"/>
                <w:bCs/>
                <w:iCs/>
              </w:rPr>
              <w:t>Annama</w:t>
            </w:r>
            <w:proofErr w:type="spellEnd"/>
            <w:r>
              <w:rPr>
                <w:rFonts w:ascii="Arial" w:hAnsi="Arial" w:cs="Arial"/>
                <w:bCs/>
                <w:iCs/>
              </w:rPr>
              <w:t>)</w:t>
            </w:r>
            <w:r w:rsidR="008212E4">
              <w:rPr>
                <w:rFonts w:ascii="Arial" w:hAnsi="Arial" w:cs="Arial"/>
                <w:bCs/>
                <w:iCs/>
              </w:rPr>
              <w:t>.</w:t>
            </w:r>
          </w:p>
        </w:tc>
        <w:tc>
          <w:tcPr>
            <w:tcW w:w="797" w:type="dxa"/>
            <w:gridSpan w:val="2"/>
          </w:tcPr>
          <w:p w14:paraId="1D95D1B3" w14:textId="77777777" w:rsidR="00B4768C" w:rsidRPr="00CD11B4" w:rsidRDefault="00B4768C" w:rsidP="008639D3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iCs/>
              </w:rPr>
            </w:pPr>
          </w:p>
        </w:tc>
        <w:tc>
          <w:tcPr>
            <w:tcW w:w="3739" w:type="dxa"/>
            <w:gridSpan w:val="2"/>
          </w:tcPr>
          <w:p w14:paraId="63C3DDA1" w14:textId="456F73B2" w:rsidR="00B4768C" w:rsidRDefault="00B4768C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 w:rsidRPr="00CD11B4">
              <w:rPr>
                <w:rFonts w:ascii="Arial" w:hAnsi="Arial" w:cs="Arial"/>
              </w:rPr>
              <w:t>(Julio</w:t>
            </w:r>
            <w:r w:rsidR="00000AAF">
              <w:rPr>
                <w:rFonts w:ascii="Arial" w:hAnsi="Arial" w:cs="Arial"/>
              </w:rPr>
              <w:t xml:space="preserve"> </w:t>
            </w:r>
            <w:r w:rsidR="009255B8">
              <w:rPr>
                <w:rFonts w:ascii="Arial" w:hAnsi="Arial" w:cs="Arial"/>
              </w:rPr>
              <w:t xml:space="preserve">2019 </w:t>
            </w:r>
            <w:r w:rsidR="00BB649F">
              <w:rPr>
                <w:rFonts w:ascii="Arial" w:hAnsi="Arial" w:cs="Arial"/>
              </w:rPr>
              <w:t xml:space="preserve">– </w:t>
            </w:r>
            <w:proofErr w:type="gramStart"/>
            <w:r w:rsidR="00BB649F">
              <w:rPr>
                <w:rFonts w:ascii="Arial" w:hAnsi="Arial" w:cs="Arial"/>
              </w:rPr>
              <w:t>Septiembre</w:t>
            </w:r>
            <w:proofErr w:type="gramEnd"/>
            <w:r w:rsidR="00BB649F">
              <w:rPr>
                <w:rFonts w:ascii="Arial" w:hAnsi="Arial" w:cs="Arial"/>
              </w:rPr>
              <w:t xml:space="preserve"> 2020</w:t>
            </w:r>
            <w:r w:rsidRPr="00CD11B4">
              <w:rPr>
                <w:rFonts w:ascii="Arial" w:hAnsi="Arial" w:cs="Arial"/>
              </w:rPr>
              <w:t xml:space="preserve">). </w:t>
            </w:r>
            <w:r w:rsidR="00BB649F">
              <w:rPr>
                <w:rFonts w:ascii="Arial" w:hAnsi="Arial" w:cs="Arial"/>
              </w:rPr>
              <w:t>Auxiliar administrativo, contable y ventas</w:t>
            </w:r>
            <w:r w:rsidRPr="00CD11B4">
              <w:rPr>
                <w:rFonts w:ascii="Arial" w:hAnsi="Arial" w:cs="Arial"/>
              </w:rPr>
              <w:t>.</w:t>
            </w:r>
          </w:p>
          <w:p w14:paraId="179A7B99" w14:textId="2B4DD3D2" w:rsidR="00D424CA" w:rsidRPr="00CD11B4" w:rsidRDefault="00D424CA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</w:p>
        </w:tc>
      </w:tr>
      <w:tr w:rsidR="00B4768C" w:rsidRPr="00CD11B4" w14:paraId="71FDD953" w14:textId="77777777" w:rsidTr="006D38B1">
        <w:trPr>
          <w:trHeight w:val="115"/>
        </w:trPr>
        <w:tc>
          <w:tcPr>
            <w:tcW w:w="4253" w:type="dxa"/>
            <w:gridSpan w:val="2"/>
          </w:tcPr>
          <w:p w14:paraId="1D53265A" w14:textId="5E55B12E" w:rsidR="00B4768C" w:rsidRPr="00CD11B4" w:rsidRDefault="00B4768C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  <w:r w:rsidRPr="00CD11B4">
              <w:rPr>
                <w:rFonts w:ascii="Arial" w:hAnsi="Arial" w:cs="Arial"/>
                <w:bCs/>
                <w:iCs/>
              </w:rPr>
              <w:t>.</w:t>
            </w:r>
          </w:p>
        </w:tc>
        <w:tc>
          <w:tcPr>
            <w:tcW w:w="797" w:type="dxa"/>
            <w:gridSpan w:val="2"/>
          </w:tcPr>
          <w:p w14:paraId="19F31B05" w14:textId="77777777" w:rsidR="00B4768C" w:rsidRPr="00CD11B4" w:rsidRDefault="00B4768C" w:rsidP="008639D3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iCs/>
              </w:rPr>
            </w:pPr>
          </w:p>
        </w:tc>
        <w:tc>
          <w:tcPr>
            <w:tcW w:w="3739" w:type="dxa"/>
            <w:gridSpan w:val="2"/>
          </w:tcPr>
          <w:p w14:paraId="1E605DDE" w14:textId="6CF35692" w:rsidR="00B4768C" w:rsidRPr="00CD11B4" w:rsidRDefault="00B4768C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</w:p>
        </w:tc>
      </w:tr>
      <w:tr w:rsidR="00B4768C" w:rsidRPr="00CD11B4" w14:paraId="36CB97DC" w14:textId="77777777" w:rsidTr="006D38B1">
        <w:trPr>
          <w:gridAfter w:val="1"/>
          <w:wAfter w:w="176" w:type="dxa"/>
        </w:trPr>
        <w:tc>
          <w:tcPr>
            <w:tcW w:w="4219" w:type="dxa"/>
          </w:tcPr>
          <w:p w14:paraId="4F615DFC" w14:textId="39F6831F" w:rsidR="00B4768C" w:rsidRPr="00CD11B4" w:rsidRDefault="00B4768C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</w:p>
        </w:tc>
        <w:tc>
          <w:tcPr>
            <w:tcW w:w="709" w:type="dxa"/>
            <w:gridSpan w:val="2"/>
          </w:tcPr>
          <w:p w14:paraId="655F712C" w14:textId="77777777" w:rsidR="00B4768C" w:rsidRPr="00CD11B4" w:rsidRDefault="00B4768C" w:rsidP="008639D3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iCs/>
              </w:rPr>
            </w:pPr>
          </w:p>
        </w:tc>
        <w:tc>
          <w:tcPr>
            <w:tcW w:w="3685" w:type="dxa"/>
            <w:gridSpan w:val="2"/>
          </w:tcPr>
          <w:p w14:paraId="1985A304" w14:textId="7F354720" w:rsidR="00B4768C" w:rsidRPr="00CD11B4" w:rsidRDefault="00B4768C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</w:p>
        </w:tc>
      </w:tr>
      <w:tr w:rsidR="00B4768C" w:rsidRPr="00CD11B4" w14:paraId="666F8E27" w14:textId="77777777" w:rsidTr="006D38B1">
        <w:trPr>
          <w:gridAfter w:val="1"/>
          <w:wAfter w:w="176" w:type="dxa"/>
        </w:trPr>
        <w:tc>
          <w:tcPr>
            <w:tcW w:w="4219" w:type="dxa"/>
          </w:tcPr>
          <w:p w14:paraId="3B8DB0BC" w14:textId="620646D7" w:rsidR="00F57CA1" w:rsidRPr="00CD11B4" w:rsidRDefault="00F57CA1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</w:p>
        </w:tc>
        <w:tc>
          <w:tcPr>
            <w:tcW w:w="709" w:type="dxa"/>
            <w:gridSpan w:val="2"/>
          </w:tcPr>
          <w:p w14:paraId="45C1DFA8" w14:textId="77777777" w:rsidR="00B4768C" w:rsidRPr="00CD11B4" w:rsidRDefault="00B4768C" w:rsidP="008639D3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iCs/>
              </w:rPr>
            </w:pPr>
          </w:p>
        </w:tc>
        <w:tc>
          <w:tcPr>
            <w:tcW w:w="3685" w:type="dxa"/>
            <w:gridSpan w:val="2"/>
          </w:tcPr>
          <w:p w14:paraId="39AE152F" w14:textId="411116B3" w:rsidR="00B4768C" w:rsidRPr="00CD11B4" w:rsidRDefault="00B4768C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</w:p>
        </w:tc>
      </w:tr>
      <w:tr w:rsidR="00B4768C" w:rsidRPr="00CD11B4" w14:paraId="1B9E537B" w14:textId="77777777" w:rsidTr="006D38B1">
        <w:trPr>
          <w:gridAfter w:val="1"/>
          <w:wAfter w:w="176" w:type="dxa"/>
        </w:trPr>
        <w:tc>
          <w:tcPr>
            <w:tcW w:w="4219" w:type="dxa"/>
          </w:tcPr>
          <w:p w14:paraId="60AD6574" w14:textId="7B296869" w:rsidR="00B4768C" w:rsidRPr="00CD11B4" w:rsidRDefault="00B4768C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</w:p>
        </w:tc>
        <w:tc>
          <w:tcPr>
            <w:tcW w:w="709" w:type="dxa"/>
            <w:gridSpan w:val="2"/>
          </w:tcPr>
          <w:p w14:paraId="7719F392" w14:textId="77777777" w:rsidR="00B4768C" w:rsidRPr="00CD11B4" w:rsidRDefault="00B4768C" w:rsidP="008639D3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iCs/>
              </w:rPr>
            </w:pPr>
          </w:p>
        </w:tc>
        <w:tc>
          <w:tcPr>
            <w:tcW w:w="3685" w:type="dxa"/>
            <w:gridSpan w:val="2"/>
          </w:tcPr>
          <w:p w14:paraId="39A21F7A" w14:textId="47A0B415" w:rsidR="00B4768C" w:rsidRPr="00CD11B4" w:rsidRDefault="00B4768C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</w:p>
        </w:tc>
      </w:tr>
    </w:tbl>
    <w:p w14:paraId="067B8C95" w14:textId="77777777" w:rsidR="0025019B" w:rsidRDefault="0025019B" w:rsidP="006D38B1"/>
    <w:sectPr w:rsidR="0025019B" w:rsidSect="0056372E">
      <w:headerReference w:type="default" r:id="rId6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B1D4708" w14:textId="77777777" w:rsidR="006C57EE" w:rsidRDefault="006C57EE" w:rsidP="00B05170">
      <w:r>
        <w:separator/>
      </w:r>
    </w:p>
  </w:endnote>
  <w:endnote w:type="continuationSeparator" w:id="0">
    <w:p w14:paraId="05B5A917" w14:textId="77777777" w:rsidR="006C57EE" w:rsidRDefault="006C57EE" w:rsidP="00B0517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D72C641" w14:textId="77777777" w:rsidR="006C57EE" w:rsidRDefault="006C57EE" w:rsidP="00B05170">
      <w:r>
        <w:separator/>
      </w:r>
    </w:p>
  </w:footnote>
  <w:footnote w:type="continuationSeparator" w:id="0">
    <w:p w14:paraId="6045391D" w14:textId="77777777" w:rsidR="006C57EE" w:rsidRDefault="006C57EE" w:rsidP="00B0517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CDFF644" w14:textId="77777777" w:rsidR="00B05170" w:rsidRDefault="00B05170">
    <w:pPr>
      <w:pStyle w:val="Encabezado"/>
    </w:pPr>
    <w:r>
      <w:rPr>
        <w:noProof/>
        <w:lang w:val="es-MX" w:eastAsia="es-MX"/>
      </w:rPr>
      <w:drawing>
        <wp:anchor distT="0" distB="0" distL="114300" distR="114300" simplePos="0" relativeHeight="251658240" behindDoc="1" locked="0" layoutInCell="1" allowOverlap="1" wp14:anchorId="1B7B4041" wp14:editId="625CB030">
          <wp:simplePos x="0" y="0"/>
          <wp:positionH relativeFrom="column">
            <wp:posOffset>-1143635</wp:posOffset>
          </wp:positionH>
          <wp:positionV relativeFrom="paragraph">
            <wp:posOffset>-588010</wp:posOffset>
          </wp:positionV>
          <wp:extent cx="7887335" cy="10198740"/>
          <wp:effectExtent l="0" t="0" r="12065" b="12065"/>
          <wp:wrapNone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CV AUDITORÍA-02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887335" cy="1019874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26F74BB2" w14:textId="77777777" w:rsidR="00B05170" w:rsidRDefault="00B05170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05170"/>
    <w:rsid w:val="00000AAF"/>
    <w:rsid w:val="000733E0"/>
    <w:rsid w:val="00073489"/>
    <w:rsid w:val="001309B8"/>
    <w:rsid w:val="001978D2"/>
    <w:rsid w:val="00206E99"/>
    <w:rsid w:val="0025019B"/>
    <w:rsid w:val="002F7000"/>
    <w:rsid w:val="00356AFE"/>
    <w:rsid w:val="00397160"/>
    <w:rsid w:val="003C19B2"/>
    <w:rsid w:val="003D47C0"/>
    <w:rsid w:val="00472214"/>
    <w:rsid w:val="00490D76"/>
    <w:rsid w:val="0056372E"/>
    <w:rsid w:val="0063548D"/>
    <w:rsid w:val="006952B2"/>
    <w:rsid w:val="006C57EE"/>
    <w:rsid w:val="006D38B1"/>
    <w:rsid w:val="006D6516"/>
    <w:rsid w:val="007E14E7"/>
    <w:rsid w:val="008212E4"/>
    <w:rsid w:val="009255B8"/>
    <w:rsid w:val="009D1C6E"/>
    <w:rsid w:val="00A14E29"/>
    <w:rsid w:val="00A60E20"/>
    <w:rsid w:val="00A77231"/>
    <w:rsid w:val="00AB35B9"/>
    <w:rsid w:val="00B05170"/>
    <w:rsid w:val="00B05240"/>
    <w:rsid w:val="00B25909"/>
    <w:rsid w:val="00B4768C"/>
    <w:rsid w:val="00BB649F"/>
    <w:rsid w:val="00C8125D"/>
    <w:rsid w:val="00D1787F"/>
    <w:rsid w:val="00D424CA"/>
    <w:rsid w:val="00DF25B8"/>
    <w:rsid w:val="00ED1528"/>
    <w:rsid w:val="00F43565"/>
    <w:rsid w:val="00F57C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_trad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."/>
  <w:listSeparator w:val=","/>
  <w14:docId w14:val="67359C3E"/>
  <w14:defaultImageDpi w14:val="32767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4"/>
        <w:szCs w:val="24"/>
        <w:lang w:val="es-ES_tradnl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B05170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B05170"/>
  </w:style>
  <w:style w:type="paragraph" w:styleId="Piedepgina">
    <w:name w:val="footer"/>
    <w:basedOn w:val="Normal"/>
    <w:link w:val="PiedepginaCar"/>
    <w:uiPriority w:val="99"/>
    <w:unhideWhenUsed/>
    <w:rsid w:val="00B05170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B05170"/>
  </w:style>
  <w:style w:type="table" w:styleId="Tablaconcuadrcula">
    <w:name w:val="Table Grid"/>
    <w:basedOn w:val="Tablanormal"/>
    <w:uiPriority w:val="59"/>
    <w:rsid w:val="00B4768C"/>
    <w:rPr>
      <w:rFonts w:eastAsiaTheme="minorEastAsia"/>
      <w:sz w:val="22"/>
      <w:szCs w:val="22"/>
      <w:lang w:val="es-MX" w:eastAsia="es-MX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137</Words>
  <Characters>758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894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auditoria coahuila</dc:creator>
  <cp:keywords/>
  <dc:description/>
  <cp:lastModifiedBy>Sandra Ximena Duran Valdes</cp:lastModifiedBy>
  <cp:revision>2</cp:revision>
  <dcterms:created xsi:type="dcterms:W3CDTF">2025-04-03T19:21:00Z</dcterms:created>
  <dcterms:modified xsi:type="dcterms:W3CDTF">2025-04-03T19:21:00Z</dcterms:modified>
</cp:coreProperties>
</file>