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92033" w14:textId="73789F01" w:rsidR="00795876" w:rsidRDefault="004667D7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L</w:t>
      </w:r>
      <w:r w:rsidR="00EF2EA9">
        <w:rPr>
          <w:rFonts w:ascii="Arial" w:eastAsia="Arial" w:hAnsi="Arial" w:cs="Arial"/>
          <w:b/>
          <w:sz w:val="32"/>
          <w:szCs w:val="32"/>
        </w:rPr>
        <w:t>.</w:t>
      </w:r>
      <w:r>
        <w:rPr>
          <w:rFonts w:ascii="Arial" w:eastAsia="Arial" w:hAnsi="Arial" w:cs="Arial"/>
          <w:b/>
          <w:sz w:val="32"/>
          <w:szCs w:val="32"/>
        </w:rPr>
        <w:t xml:space="preserve">C. KARLA DEYANIRA MARTINEZ NIETO </w:t>
      </w:r>
    </w:p>
    <w:p w14:paraId="1B352556" w14:textId="7FA4878C" w:rsidR="00795876" w:rsidRPr="00C200F8" w:rsidRDefault="005C0F82">
      <w:pPr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SUBDIRECTORA</w:t>
      </w:r>
      <w:r w:rsidR="002816C3" w:rsidRPr="00C200F8">
        <w:rPr>
          <w:rFonts w:ascii="Arial" w:eastAsia="Arial" w:hAnsi="Arial" w:cs="Arial"/>
          <w:sz w:val="22"/>
        </w:rPr>
        <w:t xml:space="preserve"> DE LA DIRECCIÓN DE AUDITORÍA A </w:t>
      </w:r>
      <w:r w:rsidR="004223F9" w:rsidRPr="00C200F8">
        <w:rPr>
          <w:rFonts w:ascii="Arial" w:eastAsia="Arial" w:hAnsi="Arial" w:cs="Arial"/>
          <w:sz w:val="22"/>
        </w:rPr>
        <w:t>PODERES Y ORGANISMOS</w:t>
      </w:r>
    </w:p>
    <w:p w14:paraId="4E4AB214" w14:textId="2E85CA42" w:rsidR="002816C3" w:rsidRPr="00C200F8" w:rsidRDefault="005C0F82">
      <w:pPr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SDC</w:t>
      </w:r>
    </w:p>
    <w:p w14:paraId="60E621CB" w14:textId="77777777" w:rsidR="00795876" w:rsidRDefault="00795876">
      <w:pPr>
        <w:rPr>
          <w:rFonts w:ascii="Arial" w:eastAsia="Arial" w:hAnsi="Arial" w:cs="Arial"/>
        </w:rPr>
      </w:pPr>
    </w:p>
    <w:p w14:paraId="77AB4282" w14:textId="77777777" w:rsidR="00795876" w:rsidRDefault="004667D7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DATOS PROFESIONALES</w:t>
      </w:r>
    </w:p>
    <w:p w14:paraId="0023664C" w14:textId="77777777" w:rsidR="00795876" w:rsidRDefault="00795876">
      <w:pPr>
        <w:rPr>
          <w:rFonts w:ascii="Arial" w:eastAsia="Arial" w:hAnsi="Arial" w:cs="Arial"/>
        </w:rPr>
      </w:pPr>
    </w:p>
    <w:p w14:paraId="691828D4" w14:textId="77777777" w:rsidR="00795876" w:rsidRDefault="00795876">
      <w:pPr>
        <w:rPr>
          <w:rFonts w:ascii="Arial" w:eastAsia="Arial" w:hAnsi="Arial" w:cs="Arial"/>
        </w:rPr>
      </w:pPr>
    </w:p>
    <w:p w14:paraId="5EE34833" w14:textId="22F6E752" w:rsidR="00795876" w:rsidRDefault="004667D7">
      <w:pPr>
        <w:ind w:left="2835" w:hanging="283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i/>
        </w:rPr>
        <w:t xml:space="preserve">Título: </w:t>
      </w:r>
      <w:r>
        <w:rPr>
          <w:rFonts w:ascii="Arial" w:eastAsia="Arial" w:hAnsi="Arial" w:cs="Arial"/>
          <w:b/>
          <w:i/>
        </w:rPr>
        <w:tab/>
      </w:r>
      <w:r>
        <w:rPr>
          <w:rFonts w:ascii="Arial" w:eastAsia="Arial" w:hAnsi="Arial" w:cs="Arial"/>
        </w:rPr>
        <w:t>Licencia</w:t>
      </w:r>
      <w:r w:rsidR="00EF2EA9">
        <w:rPr>
          <w:rFonts w:ascii="Arial" w:eastAsia="Arial" w:hAnsi="Arial" w:cs="Arial"/>
        </w:rPr>
        <w:t>da</w:t>
      </w:r>
      <w:r>
        <w:rPr>
          <w:rFonts w:ascii="Arial" w:eastAsia="Arial" w:hAnsi="Arial" w:cs="Arial"/>
        </w:rPr>
        <w:t xml:space="preserve"> en </w:t>
      </w:r>
      <w:r w:rsidR="00B12CDC">
        <w:rPr>
          <w:rFonts w:ascii="Arial" w:eastAsia="Arial" w:hAnsi="Arial" w:cs="Arial"/>
        </w:rPr>
        <w:t>Contaduría</w:t>
      </w:r>
      <w:r w:rsidR="00EF2EA9">
        <w:rPr>
          <w:rFonts w:ascii="Arial" w:eastAsia="Arial" w:hAnsi="Arial" w:cs="Arial"/>
        </w:rPr>
        <w:t xml:space="preserve"> Pública</w:t>
      </w:r>
      <w:r w:rsidR="00B12CDC">
        <w:rPr>
          <w:rFonts w:ascii="Arial" w:eastAsia="Arial" w:hAnsi="Arial" w:cs="Arial"/>
        </w:rPr>
        <w:t xml:space="preserve"> (</w:t>
      </w:r>
      <w:r>
        <w:rPr>
          <w:rFonts w:ascii="Arial" w:eastAsia="Arial" w:hAnsi="Arial" w:cs="Arial"/>
        </w:rPr>
        <w:t>2012</w:t>
      </w:r>
      <w:r w:rsidR="002816C3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-</w:t>
      </w:r>
      <w:r w:rsidR="002816C3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2016), Instituto Universitario del Centro de México.</w:t>
      </w:r>
    </w:p>
    <w:p w14:paraId="5055A611" w14:textId="77777777" w:rsidR="00795876" w:rsidRDefault="004667D7">
      <w:pPr>
        <w:ind w:left="2835" w:hanging="283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i/>
        </w:rPr>
        <w:t xml:space="preserve">  </w:t>
      </w:r>
      <w:r>
        <w:rPr>
          <w:rFonts w:ascii="Arial" w:eastAsia="Arial" w:hAnsi="Arial" w:cs="Arial"/>
          <w:b/>
          <w:i/>
        </w:rPr>
        <w:tab/>
      </w:r>
    </w:p>
    <w:p w14:paraId="00D0B657" w14:textId="77777777" w:rsidR="00795876" w:rsidRDefault="00795876">
      <w:pPr>
        <w:rPr>
          <w:rFonts w:ascii="Arial" w:eastAsia="Arial" w:hAnsi="Arial" w:cs="Arial"/>
        </w:rPr>
      </w:pPr>
    </w:p>
    <w:p w14:paraId="61EFEB1D" w14:textId="77777777" w:rsidR="00795876" w:rsidRDefault="00795876">
      <w:pPr>
        <w:rPr>
          <w:rFonts w:ascii="Arial" w:eastAsia="Arial" w:hAnsi="Arial" w:cs="Arial"/>
        </w:rPr>
      </w:pPr>
    </w:p>
    <w:p w14:paraId="4C1BAAA0" w14:textId="77777777" w:rsidR="00795876" w:rsidRDefault="00795876">
      <w:pPr>
        <w:rPr>
          <w:rFonts w:ascii="Arial" w:eastAsia="Arial" w:hAnsi="Arial" w:cs="Arial"/>
        </w:rPr>
      </w:pPr>
    </w:p>
    <w:p w14:paraId="5C6DA16D" w14:textId="77777777" w:rsidR="00795876" w:rsidRDefault="004667D7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</w:rPr>
        <w:t xml:space="preserve">TRAYECTORIA LABORAL </w:t>
      </w:r>
    </w:p>
    <w:p w14:paraId="74D6C29D" w14:textId="77777777" w:rsidR="00795876" w:rsidRDefault="00795876">
      <w:pPr>
        <w:jc w:val="both"/>
        <w:rPr>
          <w:rFonts w:ascii="Arial" w:eastAsia="Arial" w:hAnsi="Arial" w:cs="Arial"/>
          <w:sz w:val="20"/>
          <w:szCs w:val="20"/>
        </w:rPr>
      </w:pPr>
    </w:p>
    <w:p w14:paraId="6DF4F014" w14:textId="77777777" w:rsidR="00795876" w:rsidRDefault="00795876">
      <w:pPr>
        <w:rPr>
          <w:rFonts w:ascii="Arial" w:eastAsia="Arial" w:hAnsi="Arial" w:cs="Arial"/>
        </w:rPr>
      </w:pPr>
    </w:p>
    <w:tbl>
      <w:tblPr>
        <w:tblStyle w:val="a0"/>
        <w:tblW w:w="861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219"/>
        <w:gridCol w:w="709"/>
        <w:gridCol w:w="3685"/>
      </w:tblGrid>
      <w:tr w:rsidR="00795876" w14:paraId="38503104" w14:textId="77777777">
        <w:tc>
          <w:tcPr>
            <w:tcW w:w="4219" w:type="dxa"/>
          </w:tcPr>
          <w:p w14:paraId="68AB1098" w14:textId="77777777" w:rsidR="00795876" w:rsidRDefault="004667D7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Auditoría Superior del Estado de Coahuila.</w:t>
            </w:r>
          </w:p>
          <w:p w14:paraId="05A895A0" w14:textId="77777777" w:rsidR="00795876" w:rsidRDefault="00795876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09" w:type="dxa"/>
          </w:tcPr>
          <w:p w14:paraId="2F80DF03" w14:textId="77777777" w:rsidR="00795876" w:rsidRDefault="00795876">
            <w:pPr>
              <w:rPr>
                <w:rFonts w:ascii="Arial" w:eastAsia="Arial" w:hAnsi="Arial" w:cs="Arial"/>
              </w:rPr>
            </w:pPr>
          </w:p>
        </w:tc>
        <w:tc>
          <w:tcPr>
            <w:tcW w:w="3685" w:type="dxa"/>
          </w:tcPr>
          <w:p w14:paraId="511E3AF9" w14:textId="6CEAE625" w:rsidR="005C0F82" w:rsidRDefault="005C0F82" w:rsidP="005C0F82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</w:t>
            </w:r>
            <w:proofErr w:type="gramStart"/>
            <w:r>
              <w:rPr>
                <w:rFonts w:ascii="Arial" w:eastAsia="Arial" w:hAnsi="Arial" w:cs="Arial"/>
              </w:rPr>
              <w:t>Febrero</w:t>
            </w:r>
            <w:proofErr w:type="gramEnd"/>
            <w:r>
              <w:rPr>
                <w:rFonts w:ascii="Arial" w:eastAsia="Arial" w:hAnsi="Arial" w:cs="Arial"/>
              </w:rPr>
              <w:t xml:space="preserve"> 202</w:t>
            </w:r>
            <w:r>
              <w:rPr>
                <w:rFonts w:ascii="Arial" w:eastAsia="Arial" w:hAnsi="Arial" w:cs="Arial"/>
              </w:rPr>
              <w:t>5</w:t>
            </w:r>
            <w:r>
              <w:rPr>
                <w:rFonts w:ascii="Arial" w:eastAsia="Arial" w:hAnsi="Arial" w:cs="Arial"/>
              </w:rPr>
              <w:t xml:space="preserve"> - A la fecha). </w:t>
            </w:r>
            <w:r>
              <w:rPr>
                <w:rFonts w:ascii="Arial" w:eastAsia="Arial" w:hAnsi="Arial" w:cs="Arial"/>
              </w:rPr>
              <w:t>Subdirectora</w:t>
            </w:r>
            <w:r>
              <w:rPr>
                <w:rFonts w:ascii="Arial" w:eastAsia="Arial" w:hAnsi="Arial" w:cs="Arial"/>
              </w:rPr>
              <w:t xml:space="preserve"> de la Dirección de Auditoría a Poderes y Organismos. </w:t>
            </w:r>
          </w:p>
          <w:p w14:paraId="38F24090" w14:textId="77777777" w:rsidR="005C0F82" w:rsidRDefault="005C0F82" w:rsidP="00EF2EA9">
            <w:pPr>
              <w:jc w:val="both"/>
              <w:rPr>
                <w:rFonts w:ascii="Arial" w:eastAsia="Arial" w:hAnsi="Arial" w:cs="Arial"/>
              </w:rPr>
            </w:pPr>
          </w:p>
          <w:p w14:paraId="067FBB62" w14:textId="0F8875DC" w:rsidR="00EF2EA9" w:rsidRDefault="00EF2EA9" w:rsidP="00EF2EA9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</w:t>
            </w:r>
            <w:proofErr w:type="gramStart"/>
            <w:r>
              <w:rPr>
                <w:rFonts w:ascii="Arial" w:eastAsia="Arial" w:hAnsi="Arial" w:cs="Arial"/>
              </w:rPr>
              <w:t>Septiembre</w:t>
            </w:r>
            <w:proofErr w:type="gramEnd"/>
            <w:r>
              <w:rPr>
                <w:rFonts w:ascii="Arial" w:eastAsia="Arial" w:hAnsi="Arial" w:cs="Arial"/>
              </w:rPr>
              <w:t xml:space="preserve"> 2023 </w:t>
            </w:r>
            <w:r w:rsidR="005C0F82">
              <w:rPr>
                <w:rFonts w:ascii="Arial" w:eastAsia="Arial" w:hAnsi="Arial" w:cs="Arial"/>
              </w:rPr>
              <w:t>–</w:t>
            </w:r>
            <w:r>
              <w:rPr>
                <w:rFonts w:ascii="Arial" w:eastAsia="Arial" w:hAnsi="Arial" w:cs="Arial"/>
              </w:rPr>
              <w:t xml:space="preserve"> </w:t>
            </w:r>
            <w:r w:rsidR="005C0F82">
              <w:rPr>
                <w:rFonts w:ascii="Arial" w:eastAsia="Arial" w:hAnsi="Arial" w:cs="Arial"/>
              </w:rPr>
              <w:t>Enero 2025</w:t>
            </w:r>
            <w:r>
              <w:rPr>
                <w:rFonts w:ascii="Arial" w:eastAsia="Arial" w:hAnsi="Arial" w:cs="Arial"/>
              </w:rPr>
              <w:t xml:space="preserve">). Auditor </w:t>
            </w:r>
            <w:r w:rsidR="009A00CE"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</w:rPr>
              <w:t xml:space="preserve"> la Dirección de Auditoría a Poderes y Organismos. </w:t>
            </w:r>
          </w:p>
          <w:p w14:paraId="1043722C" w14:textId="77777777" w:rsidR="00EF2EA9" w:rsidRDefault="00EF2EA9">
            <w:pPr>
              <w:jc w:val="both"/>
              <w:rPr>
                <w:rFonts w:ascii="Arial" w:eastAsia="Arial" w:hAnsi="Arial" w:cs="Arial"/>
              </w:rPr>
            </w:pPr>
          </w:p>
          <w:p w14:paraId="7DF83F4B" w14:textId="50F4A439" w:rsidR="00795876" w:rsidRDefault="004667D7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(Septiembre 20</w:t>
            </w:r>
            <w:r w:rsidR="00C5013D">
              <w:rPr>
                <w:rFonts w:ascii="Arial" w:eastAsia="Arial" w:hAnsi="Arial" w:cs="Arial"/>
              </w:rPr>
              <w:t>22</w:t>
            </w:r>
            <w:r>
              <w:rPr>
                <w:rFonts w:ascii="Arial" w:eastAsia="Arial" w:hAnsi="Arial" w:cs="Arial"/>
              </w:rPr>
              <w:t xml:space="preserve"> </w:t>
            </w:r>
            <w:r w:rsidR="00EF2EA9">
              <w:rPr>
                <w:rFonts w:ascii="Arial" w:eastAsia="Arial" w:hAnsi="Arial" w:cs="Arial"/>
              </w:rPr>
              <w:t>–</w:t>
            </w:r>
            <w:r>
              <w:rPr>
                <w:rFonts w:ascii="Arial" w:eastAsia="Arial" w:hAnsi="Arial" w:cs="Arial"/>
              </w:rPr>
              <w:t xml:space="preserve"> </w:t>
            </w:r>
            <w:r w:rsidR="00EF2EA9">
              <w:rPr>
                <w:rFonts w:ascii="Arial" w:eastAsia="Arial" w:hAnsi="Arial" w:cs="Arial"/>
              </w:rPr>
              <w:t>Septiembre 2023</w:t>
            </w:r>
            <w:r>
              <w:rPr>
                <w:rFonts w:ascii="Arial" w:eastAsia="Arial" w:hAnsi="Arial" w:cs="Arial"/>
              </w:rPr>
              <w:t xml:space="preserve">). Auxiliar de Auditor </w:t>
            </w:r>
            <w:r w:rsidR="009A00CE"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</w:rPr>
              <w:t xml:space="preserve"> la Dirección de Auditoría a</w:t>
            </w:r>
            <w:r w:rsidR="004223F9">
              <w:rPr>
                <w:rFonts w:ascii="Arial" w:eastAsia="Arial" w:hAnsi="Arial" w:cs="Arial"/>
              </w:rPr>
              <w:t xml:space="preserve"> Poderes y Organismos</w:t>
            </w:r>
            <w:r w:rsidR="002816C3">
              <w:rPr>
                <w:rFonts w:ascii="Arial" w:eastAsia="Arial" w:hAnsi="Arial" w:cs="Arial"/>
              </w:rPr>
              <w:t xml:space="preserve">. </w:t>
            </w:r>
          </w:p>
          <w:p w14:paraId="37A10BD8" w14:textId="77777777" w:rsidR="00795876" w:rsidRDefault="00795876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795876" w14:paraId="2CAE7412" w14:textId="77777777">
        <w:tc>
          <w:tcPr>
            <w:tcW w:w="4219" w:type="dxa"/>
          </w:tcPr>
          <w:p w14:paraId="77752E3B" w14:textId="534FDF87" w:rsidR="00795876" w:rsidRDefault="004667D7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Muebles para el Hogar MC</w:t>
            </w:r>
            <w:r w:rsidR="00B12CDC">
              <w:rPr>
                <w:rFonts w:ascii="Arial" w:eastAsia="Arial" w:hAnsi="Arial" w:cs="Arial"/>
              </w:rPr>
              <w:t>.</w:t>
            </w:r>
          </w:p>
        </w:tc>
        <w:tc>
          <w:tcPr>
            <w:tcW w:w="709" w:type="dxa"/>
          </w:tcPr>
          <w:p w14:paraId="657B8E15" w14:textId="77777777" w:rsidR="00795876" w:rsidRDefault="00795876">
            <w:pPr>
              <w:rPr>
                <w:rFonts w:ascii="Arial" w:eastAsia="Arial" w:hAnsi="Arial" w:cs="Arial"/>
              </w:rPr>
            </w:pPr>
          </w:p>
        </w:tc>
        <w:tc>
          <w:tcPr>
            <w:tcW w:w="3685" w:type="dxa"/>
          </w:tcPr>
          <w:p w14:paraId="199D43F1" w14:textId="55FC6442" w:rsidR="00795876" w:rsidRDefault="004667D7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</w:t>
            </w:r>
            <w:proofErr w:type="gramStart"/>
            <w:r>
              <w:rPr>
                <w:rFonts w:ascii="Arial" w:eastAsia="Arial" w:hAnsi="Arial" w:cs="Arial"/>
              </w:rPr>
              <w:t>Marzo</w:t>
            </w:r>
            <w:proofErr w:type="gramEnd"/>
            <w:r>
              <w:rPr>
                <w:rFonts w:ascii="Arial" w:eastAsia="Arial" w:hAnsi="Arial" w:cs="Arial"/>
              </w:rPr>
              <w:t xml:space="preserve"> 2016 - Agosto 2022) Contadora</w:t>
            </w:r>
            <w:r w:rsidR="00EF2EA9">
              <w:rPr>
                <w:rFonts w:ascii="Arial" w:eastAsia="Arial" w:hAnsi="Arial" w:cs="Arial"/>
              </w:rPr>
              <w:t>.</w:t>
            </w:r>
          </w:p>
          <w:p w14:paraId="5006B72F" w14:textId="536D0D1F" w:rsidR="002816C3" w:rsidRDefault="002816C3">
            <w:pPr>
              <w:jc w:val="both"/>
              <w:rPr>
                <w:rFonts w:ascii="Arial" w:eastAsia="Arial" w:hAnsi="Arial" w:cs="Arial"/>
              </w:rPr>
            </w:pPr>
          </w:p>
        </w:tc>
      </w:tr>
      <w:tr w:rsidR="00795876" w14:paraId="1C8A1100" w14:textId="77777777">
        <w:tc>
          <w:tcPr>
            <w:tcW w:w="4219" w:type="dxa"/>
          </w:tcPr>
          <w:p w14:paraId="3BA7A2E4" w14:textId="7A275E0C" w:rsidR="00795876" w:rsidRDefault="004667D7">
            <w:pPr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T</w:t>
            </w:r>
            <w:r w:rsidR="00B12CDC">
              <w:rPr>
                <w:rFonts w:ascii="Arial" w:eastAsia="Arial" w:hAnsi="Arial" w:cs="Arial"/>
              </w:rPr>
              <w:t>i</w:t>
            </w:r>
            <w:r>
              <w:rPr>
                <w:rFonts w:ascii="Arial" w:eastAsia="Arial" w:hAnsi="Arial" w:cs="Arial"/>
              </w:rPr>
              <w:t>hies</w:t>
            </w:r>
            <w:proofErr w:type="spellEnd"/>
            <w:r>
              <w:rPr>
                <w:rFonts w:ascii="Arial" w:eastAsia="Arial" w:hAnsi="Arial" w:cs="Arial"/>
              </w:rPr>
              <w:t xml:space="preserve"> y Asociados S.C</w:t>
            </w:r>
            <w:r w:rsidR="00B12CDC">
              <w:rPr>
                <w:rFonts w:ascii="Arial" w:eastAsia="Arial" w:hAnsi="Arial" w:cs="Arial"/>
              </w:rPr>
              <w:t>.</w:t>
            </w:r>
          </w:p>
        </w:tc>
        <w:tc>
          <w:tcPr>
            <w:tcW w:w="709" w:type="dxa"/>
          </w:tcPr>
          <w:p w14:paraId="2920E231" w14:textId="77777777" w:rsidR="00795876" w:rsidRDefault="00795876">
            <w:pPr>
              <w:rPr>
                <w:rFonts w:ascii="Arial" w:eastAsia="Arial" w:hAnsi="Arial" w:cs="Arial"/>
              </w:rPr>
            </w:pPr>
          </w:p>
        </w:tc>
        <w:tc>
          <w:tcPr>
            <w:tcW w:w="3685" w:type="dxa"/>
          </w:tcPr>
          <w:p w14:paraId="6D9231B6" w14:textId="4E9F20BA" w:rsidR="00795876" w:rsidRDefault="004667D7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</w:t>
            </w:r>
            <w:proofErr w:type="gramStart"/>
            <w:r>
              <w:rPr>
                <w:rFonts w:ascii="Arial" w:eastAsia="Arial" w:hAnsi="Arial" w:cs="Arial"/>
              </w:rPr>
              <w:t>Marzo</w:t>
            </w:r>
            <w:proofErr w:type="gramEnd"/>
            <w:r>
              <w:rPr>
                <w:rFonts w:ascii="Arial" w:eastAsia="Arial" w:hAnsi="Arial" w:cs="Arial"/>
              </w:rPr>
              <w:t xml:space="preserve"> 2014 - Febrero 2016). Auxiliar Contable</w:t>
            </w:r>
            <w:r w:rsidR="00EF2EA9">
              <w:rPr>
                <w:rFonts w:ascii="Arial" w:eastAsia="Arial" w:hAnsi="Arial" w:cs="Arial"/>
              </w:rPr>
              <w:t>.</w:t>
            </w:r>
          </w:p>
        </w:tc>
      </w:tr>
      <w:tr w:rsidR="00795876" w14:paraId="709FBDF1" w14:textId="77777777">
        <w:tc>
          <w:tcPr>
            <w:tcW w:w="4219" w:type="dxa"/>
          </w:tcPr>
          <w:p w14:paraId="77BAE678" w14:textId="77777777" w:rsidR="00795876" w:rsidRDefault="00795876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09" w:type="dxa"/>
          </w:tcPr>
          <w:p w14:paraId="58286FA5" w14:textId="77777777" w:rsidR="00795876" w:rsidRDefault="00795876">
            <w:pPr>
              <w:rPr>
                <w:rFonts w:ascii="Arial" w:eastAsia="Arial" w:hAnsi="Arial" w:cs="Arial"/>
              </w:rPr>
            </w:pPr>
          </w:p>
        </w:tc>
        <w:tc>
          <w:tcPr>
            <w:tcW w:w="3685" w:type="dxa"/>
          </w:tcPr>
          <w:p w14:paraId="224FF611" w14:textId="77777777" w:rsidR="00795876" w:rsidRDefault="00795876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3B46C99A" w14:textId="77777777" w:rsidR="00795876" w:rsidRDefault="00795876">
      <w:pPr>
        <w:rPr>
          <w:rFonts w:ascii="Arial" w:eastAsia="Arial" w:hAnsi="Arial" w:cs="Arial"/>
        </w:rPr>
      </w:pPr>
    </w:p>
    <w:p w14:paraId="25B0E6F3" w14:textId="77777777" w:rsidR="00795876" w:rsidRDefault="00795876">
      <w:bookmarkStart w:id="0" w:name="_heading=h.gjdgxs" w:colFirst="0" w:colLast="0"/>
      <w:bookmarkEnd w:id="0"/>
    </w:p>
    <w:sectPr w:rsidR="00795876">
      <w:headerReference w:type="default" r:id="rId7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0A4AE7" w14:textId="77777777" w:rsidR="00B92912" w:rsidRDefault="00B92912">
      <w:r>
        <w:separator/>
      </w:r>
    </w:p>
  </w:endnote>
  <w:endnote w:type="continuationSeparator" w:id="0">
    <w:p w14:paraId="306D6DDC" w14:textId="77777777" w:rsidR="00B92912" w:rsidRDefault="00B92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FAE6C" w14:textId="77777777" w:rsidR="00B92912" w:rsidRDefault="00B92912">
      <w:r>
        <w:separator/>
      </w:r>
    </w:p>
  </w:footnote>
  <w:footnote w:type="continuationSeparator" w:id="0">
    <w:p w14:paraId="53DAFA60" w14:textId="77777777" w:rsidR="00B92912" w:rsidRDefault="00B92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CC572" w14:textId="77777777" w:rsidR="00795876" w:rsidRDefault="004667D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2568D05" wp14:editId="3D6CBDD3">
          <wp:simplePos x="0" y="0"/>
          <wp:positionH relativeFrom="column">
            <wp:posOffset>-1143634</wp:posOffset>
          </wp:positionH>
          <wp:positionV relativeFrom="paragraph">
            <wp:posOffset>-588009</wp:posOffset>
          </wp:positionV>
          <wp:extent cx="7887335" cy="10198740"/>
          <wp:effectExtent l="0" t="0" r="0" b="0"/>
          <wp:wrapNone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9DF8F17" w14:textId="77777777" w:rsidR="00795876" w:rsidRDefault="0079587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876"/>
    <w:rsid w:val="0010488B"/>
    <w:rsid w:val="00121D14"/>
    <w:rsid w:val="00165990"/>
    <w:rsid w:val="00225611"/>
    <w:rsid w:val="00266E28"/>
    <w:rsid w:val="002816C3"/>
    <w:rsid w:val="003F165E"/>
    <w:rsid w:val="004223F9"/>
    <w:rsid w:val="004667D7"/>
    <w:rsid w:val="00474EA7"/>
    <w:rsid w:val="0057585A"/>
    <w:rsid w:val="005C0F82"/>
    <w:rsid w:val="00795876"/>
    <w:rsid w:val="008B3255"/>
    <w:rsid w:val="009407F6"/>
    <w:rsid w:val="009A00CE"/>
    <w:rsid w:val="00B00BB7"/>
    <w:rsid w:val="00B12CDC"/>
    <w:rsid w:val="00B92912"/>
    <w:rsid w:val="00C200F8"/>
    <w:rsid w:val="00C5013D"/>
    <w:rsid w:val="00EA1A9F"/>
    <w:rsid w:val="00EF2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CFD2E"/>
  <w15:docId w15:val="{212760F6-B14A-4FC8-8D86-6D84AE69A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ES_tradnl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O9/K51YV44eXCS3Pq0Y2XZsEfg==">AMUW2mWaFV1A6IARhBMWuzbBrx0662ZG5IC9PDRys3698mzNaoMfxpLTQNdLX0GiWZi+TvoQQ6m4TWn7157yEmNUc/B5VvMG82b9nIj7EdcBfZNzc0fzwbSbetVPt/3rrRm6mek4eH4k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642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Karla Regina de la Peña Ortiz</cp:lastModifiedBy>
  <cp:revision>3</cp:revision>
  <dcterms:created xsi:type="dcterms:W3CDTF">2024-10-03T17:49:00Z</dcterms:created>
  <dcterms:modified xsi:type="dcterms:W3CDTF">2025-03-10T17:42:00Z</dcterms:modified>
</cp:coreProperties>
</file>