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A3C2A95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7D19E6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093FF8">
        <w:rPr>
          <w:rFonts w:ascii="Arial" w:hAnsi="Arial" w:cs="Arial"/>
          <w:b/>
          <w:sz w:val="32"/>
          <w:szCs w:val="32"/>
        </w:rPr>
        <w:t>BRAULIO RODR</w:t>
      </w:r>
      <w:r w:rsidR="000E7937">
        <w:rPr>
          <w:rFonts w:ascii="Arial" w:hAnsi="Arial" w:cs="Arial"/>
          <w:b/>
          <w:sz w:val="32"/>
          <w:szCs w:val="32"/>
        </w:rPr>
        <w:t>Í</w:t>
      </w:r>
      <w:r w:rsidR="00093FF8">
        <w:rPr>
          <w:rFonts w:ascii="Arial" w:hAnsi="Arial" w:cs="Arial"/>
          <w:b/>
          <w:sz w:val="32"/>
          <w:szCs w:val="32"/>
        </w:rPr>
        <w:t>GUEZ MART</w:t>
      </w:r>
      <w:r w:rsidR="000E7937">
        <w:rPr>
          <w:rFonts w:ascii="Arial" w:hAnsi="Arial" w:cs="Arial"/>
          <w:b/>
          <w:sz w:val="32"/>
          <w:szCs w:val="32"/>
        </w:rPr>
        <w:t>Í</w:t>
      </w:r>
      <w:r w:rsidR="00093FF8">
        <w:rPr>
          <w:rFonts w:ascii="Arial" w:hAnsi="Arial" w:cs="Arial"/>
          <w:b/>
          <w:sz w:val="32"/>
          <w:szCs w:val="32"/>
        </w:rPr>
        <w:t>NEZ</w:t>
      </w:r>
    </w:p>
    <w:p w14:paraId="262362F9" w14:textId="3A3E348A" w:rsidR="00B4768C" w:rsidRPr="007D19E6" w:rsidRDefault="007D19E6" w:rsidP="00B4768C">
      <w:pPr>
        <w:rPr>
          <w:rFonts w:ascii="Arial" w:hAnsi="Arial" w:cs="Arial"/>
          <w:sz w:val="22"/>
        </w:rPr>
      </w:pPr>
      <w:r w:rsidRPr="007D19E6">
        <w:rPr>
          <w:rFonts w:ascii="Arial" w:hAnsi="Arial" w:cs="Arial"/>
          <w:sz w:val="22"/>
        </w:rPr>
        <w:t xml:space="preserve">AUDITOR DE LA DIRECCIÓN DE </w:t>
      </w:r>
      <w:r w:rsidR="00093FF8" w:rsidRPr="007D19E6">
        <w:rPr>
          <w:rFonts w:ascii="Arial" w:hAnsi="Arial" w:cs="Arial"/>
          <w:sz w:val="22"/>
        </w:rPr>
        <w:t>AUDITOR</w:t>
      </w:r>
      <w:r w:rsidRPr="007D19E6">
        <w:rPr>
          <w:rFonts w:ascii="Arial" w:hAnsi="Arial" w:cs="Arial"/>
          <w:sz w:val="22"/>
        </w:rPr>
        <w:t>ÍA FINANCIERA</w:t>
      </w:r>
    </w:p>
    <w:p w14:paraId="6363CF8F" w14:textId="7C6267EB" w:rsidR="007D19E6" w:rsidRPr="007D19E6" w:rsidRDefault="006855B8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7F726A3F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93FF8">
        <w:rPr>
          <w:rFonts w:ascii="Arial" w:hAnsi="Arial" w:cs="Arial"/>
        </w:rPr>
        <w:t>Lic</w:t>
      </w:r>
      <w:r w:rsidR="007D19E6">
        <w:rPr>
          <w:rFonts w:ascii="Arial" w:hAnsi="Arial" w:cs="Arial"/>
        </w:rPr>
        <w:t>enciado</w:t>
      </w:r>
      <w:r w:rsidR="00093FF8">
        <w:rPr>
          <w:rFonts w:ascii="Arial" w:hAnsi="Arial" w:cs="Arial"/>
        </w:rPr>
        <w:t xml:space="preserve"> Contaduría </w:t>
      </w:r>
      <w:r w:rsidR="002F1495">
        <w:rPr>
          <w:rFonts w:ascii="Arial" w:hAnsi="Arial" w:cs="Arial"/>
        </w:rPr>
        <w:t>Pública</w:t>
      </w:r>
      <w:r w:rsidR="00C75BB7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093FF8">
        <w:rPr>
          <w:rFonts w:ascii="Arial" w:hAnsi="Arial" w:cs="Arial"/>
        </w:rPr>
        <w:t>2017</w:t>
      </w:r>
      <w:r w:rsidR="006855B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093FF8">
        <w:rPr>
          <w:rFonts w:ascii="Arial" w:hAnsi="Arial" w:cs="Arial"/>
        </w:rPr>
        <w:t xml:space="preserve"> 2022</w:t>
      </w:r>
      <w:r w:rsidRPr="00CD11B4">
        <w:rPr>
          <w:rFonts w:ascii="Arial" w:hAnsi="Arial" w:cs="Arial"/>
        </w:rPr>
        <w:t xml:space="preserve">), </w:t>
      </w:r>
      <w:r w:rsidR="00093FF8">
        <w:rPr>
          <w:rFonts w:ascii="Arial" w:hAnsi="Arial" w:cs="Arial"/>
        </w:rPr>
        <w:t>Facultad de Contaduría y Administración de la Universidad Autónoma de Coahuila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8F765F8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FEF13E0" w14:textId="7FA5B8F7" w:rsidR="006855B8" w:rsidRPr="006855B8" w:rsidRDefault="006855B8" w:rsidP="006855B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6855B8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Marz</w:t>
            </w:r>
            <w:r w:rsidRPr="006855B8">
              <w:rPr>
                <w:rFonts w:ascii="Arial" w:hAnsi="Arial" w:cs="Arial"/>
                <w:lang w:val="es-ES_tradnl"/>
              </w:rPr>
              <w:t>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6855B8">
              <w:rPr>
                <w:rFonts w:ascii="Arial" w:hAnsi="Arial" w:cs="Arial"/>
                <w:lang w:val="es-ES_tradnl"/>
              </w:rPr>
              <w:t>202</w:t>
            </w:r>
            <w:r>
              <w:rPr>
                <w:rFonts w:ascii="Arial" w:hAnsi="Arial" w:cs="Arial"/>
                <w:lang w:val="es-ES_tradnl"/>
              </w:rPr>
              <w:t xml:space="preserve">5 </w:t>
            </w:r>
            <w:r w:rsidRPr="006855B8">
              <w:rPr>
                <w:rFonts w:ascii="Arial" w:hAnsi="Arial" w:cs="Arial"/>
                <w:lang w:val="es-ES_tradnl"/>
              </w:rPr>
              <w:t xml:space="preserve">- A la fecha). Auditor en la Dirección de Auditoria Financiera. </w:t>
            </w:r>
          </w:p>
          <w:p w14:paraId="5FA2B463" w14:textId="77777777" w:rsidR="006855B8" w:rsidRDefault="006855B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70A950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093FF8">
              <w:rPr>
                <w:rFonts w:ascii="Arial" w:hAnsi="Arial" w:cs="Arial"/>
              </w:rPr>
              <w:t>Mayo</w:t>
            </w:r>
            <w:proofErr w:type="gramEnd"/>
            <w:r w:rsidR="006855B8">
              <w:rPr>
                <w:rFonts w:ascii="Arial" w:hAnsi="Arial" w:cs="Arial"/>
              </w:rPr>
              <w:t xml:space="preserve"> </w:t>
            </w:r>
            <w:r w:rsidR="00093FF8">
              <w:rPr>
                <w:rFonts w:ascii="Arial" w:hAnsi="Arial" w:cs="Arial"/>
              </w:rPr>
              <w:t>2023</w:t>
            </w:r>
            <w:r w:rsidR="006855B8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6855B8">
              <w:rPr>
                <w:rFonts w:ascii="Arial" w:hAnsi="Arial" w:cs="Arial"/>
              </w:rPr>
              <w:t>Febrero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093FF8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 w:rsidR="00093FF8">
              <w:rPr>
                <w:rFonts w:ascii="Arial" w:hAnsi="Arial" w:cs="Arial"/>
              </w:rPr>
              <w:t>Auditoria Financiera</w:t>
            </w:r>
            <w:r w:rsidR="00280F7F">
              <w:rPr>
                <w:rFonts w:ascii="Arial" w:hAnsi="Arial" w:cs="Arial"/>
              </w:rPr>
              <w:t>.</w:t>
            </w:r>
            <w:r w:rsidR="00093FF8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7AB181C" w:rsidR="00B4768C" w:rsidRPr="00CD11B4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Estantería</w:t>
            </w:r>
            <w:r w:rsidR="00093FF8">
              <w:rPr>
                <w:rFonts w:ascii="Arial" w:hAnsi="Arial" w:cs="Arial"/>
              </w:rPr>
              <w:t xml:space="preserve"> y Remolques Internacionales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7331FD1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093FF8">
              <w:rPr>
                <w:rFonts w:ascii="Arial" w:hAnsi="Arial" w:cs="Arial"/>
              </w:rPr>
              <w:t>Noviembre</w:t>
            </w:r>
            <w:proofErr w:type="gramEnd"/>
            <w:r w:rsidR="00093FF8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 </w:t>
            </w:r>
            <w:r w:rsidR="00093FF8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093FF8">
              <w:rPr>
                <w:rFonts w:ascii="Arial" w:hAnsi="Arial" w:cs="Arial"/>
              </w:rPr>
              <w:t>Mayo 2023) Contador</w:t>
            </w:r>
            <w:r w:rsidR="007D19E6">
              <w:rPr>
                <w:rFonts w:ascii="Arial" w:hAnsi="Arial" w:cs="Arial"/>
              </w:rPr>
              <w:t>.</w:t>
            </w:r>
          </w:p>
        </w:tc>
      </w:tr>
      <w:tr w:rsidR="00C75BB7" w:rsidRPr="00CD11B4" w14:paraId="43BA836D" w14:textId="77777777" w:rsidTr="008639D3">
        <w:tc>
          <w:tcPr>
            <w:tcW w:w="4219" w:type="dxa"/>
          </w:tcPr>
          <w:p w14:paraId="03F5C8B6" w14:textId="77777777" w:rsidR="00C75BB7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0721AF29" w14:textId="77777777" w:rsidR="00C75BB7" w:rsidRPr="00CD11B4" w:rsidRDefault="00C75BB7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495E7C" w14:textId="77777777" w:rsidR="00C75BB7" w:rsidRPr="00CD11B4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2D0D563" w:rsidR="00B4768C" w:rsidRPr="00CD11B4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Asesoría</w:t>
            </w:r>
            <w:r w:rsidR="00093FF8">
              <w:rPr>
                <w:rFonts w:ascii="Arial" w:hAnsi="Arial" w:cs="Arial"/>
                <w:bCs/>
                <w:iCs/>
              </w:rPr>
              <w:t xml:space="preserve"> Contable y Fiscal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6798083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093FF8">
              <w:rPr>
                <w:rFonts w:ascii="Arial" w:hAnsi="Arial" w:cs="Arial"/>
              </w:rPr>
              <w:t>Julio 2021</w:t>
            </w:r>
            <w:r w:rsidRPr="00CD11B4">
              <w:rPr>
                <w:rFonts w:ascii="Arial" w:hAnsi="Arial" w:cs="Arial"/>
              </w:rPr>
              <w:t xml:space="preserve">- </w:t>
            </w:r>
            <w:r w:rsidR="00C75BB7">
              <w:rPr>
                <w:rFonts w:ascii="Arial" w:hAnsi="Arial" w:cs="Arial"/>
              </w:rPr>
              <w:t>Julio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093FF8">
              <w:rPr>
                <w:rFonts w:ascii="Arial" w:hAnsi="Arial" w:cs="Arial"/>
              </w:rPr>
              <w:t>Auxiliar Contabl</w:t>
            </w:r>
            <w:r w:rsidR="007D19E6">
              <w:rPr>
                <w:rFonts w:ascii="Arial" w:hAnsi="Arial" w:cs="Arial"/>
              </w:rPr>
              <w:t>e.</w:t>
            </w:r>
          </w:p>
        </w:tc>
      </w:tr>
      <w:tr w:rsidR="00C75BB7" w:rsidRPr="00CD11B4" w14:paraId="39425B6C" w14:textId="77777777" w:rsidTr="008639D3">
        <w:tc>
          <w:tcPr>
            <w:tcW w:w="4219" w:type="dxa"/>
          </w:tcPr>
          <w:p w14:paraId="501B3569" w14:textId="77777777" w:rsidR="00C75BB7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EDCD7E2" w14:textId="77777777" w:rsidR="00C75BB7" w:rsidRPr="00CD11B4" w:rsidRDefault="00C75BB7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52D1AB" w14:textId="77777777" w:rsidR="00C75BB7" w:rsidRPr="00CD11B4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79C68BA7" w:rsidR="00B4768C" w:rsidRPr="00CD11B4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Actividades Eléctricas Industriales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4E8159EA" w:rsidR="00B4768C" w:rsidRPr="00CD11B4" w:rsidRDefault="00C75B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(Julio 2019 – 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2020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</w:t>
            </w:r>
            <w:r w:rsidR="007D19E6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2648C" w14:textId="77777777" w:rsidR="00274CC0" w:rsidRDefault="00274CC0" w:rsidP="00B05170">
      <w:r>
        <w:separator/>
      </w:r>
    </w:p>
  </w:endnote>
  <w:endnote w:type="continuationSeparator" w:id="0">
    <w:p w14:paraId="01EF9770" w14:textId="77777777" w:rsidR="00274CC0" w:rsidRDefault="00274CC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A80B6" w14:textId="77777777" w:rsidR="00274CC0" w:rsidRDefault="00274CC0" w:rsidP="00B05170">
      <w:r>
        <w:separator/>
      </w:r>
    </w:p>
  </w:footnote>
  <w:footnote w:type="continuationSeparator" w:id="0">
    <w:p w14:paraId="0B35498E" w14:textId="77777777" w:rsidR="00274CC0" w:rsidRDefault="00274CC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93FF8"/>
    <w:rsid w:val="000E7937"/>
    <w:rsid w:val="00206E99"/>
    <w:rsid w:val="0025019B"/>
    <w:rsid w:val="00274CC0"/>
    <w:rsid w:val="00280F7F"/>
    <w:rsid w:val="002F1495"/>
    <w:rsid w:val="0056372E"/>
    <w:rsid w:val="006855B8"/>
    <w:rsid w:val="007D19E6"/>
    <w:rsid w:val="00A51A0F"/>
    <w:rsid w:val="00A77231"/>
    <w:rsid w:val="00B05170"/>
    <w:rsid w:val="00B239CD"/>
    <w:rsid w:val="00B4768C"/>
    <w:rsid w:val="00C75BB7"/>
    <w:rsid w:val="00EC1889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34CB67FC29334788E19B4775DD2C70" ma:contentTypeVersion="2" ma:contentTypeDescription="Crear nuevo documento." ma:contentTypeScope="" ma:versionID="97b18dd38146f517ba08e597e76281f7">
  <xsd:schema xmlns:xsd="http://www.w3.org/2001/XMLSchema" xmlns:xs="http://www.w3.org/2001/XMLSchema" xmlns:p="http://schemas.microsoft.com/office/2006/metadata/properties" xmlns:ns3="9bf9c203-441f-4c8f-98f9-80414191aa51" targetNamespace="http://schemas.microsoft.com/office/2006/metadata/properties" ma:root="true" ma:fieldsID="ccefc02cf5a53ee27f7b5651ef65d510" ns3:_="">
    <xsd:import namespace="9bf9c203-441f-4c8f-98f9-80414191aa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f9c203-441f-4c8f-98f9-80414191a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603D6A-D7FF-4B2A-B888-DD770ECAD1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f9c203-441f-4c8f-98f9-80414191aa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DBA397-153E-48B0-BC04-56CF827B45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71C202-7B9E-4B48-AFCE-142A0B55E5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2025-04-03T19:35:00Z</dcterms:created>
  <dcterms:modified xsi:type="dcterms:W3CDTF">2025-04-03T19:35:00Z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0x010100EC34CB67FC29334788E19B4775DD2C70</vt:lpwstr>
  </property>
</Properties>
</file>