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6E1333B5" w:rsidR="00B4768C" w:rsidRPr="00CD11B4" w:rsidRDefault="00D265F5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</w:t>
      </w:r>
      <w:r w:rsidR="0067520B">
        <w:rPr>
          <w:rFonts w:ascii="Arial" w:hAnsi="Arial" w:cs="Arial"/>
          <w:b/>
          <w:sz w:val="32"/>
          <w:szCs w:val="32"/>
        </w:rPr>
        <w:t xml:space="preserve"> CECILIA HERRERA TAPIA </w:t>
      </w:r>
    </w:p>
    <w:p w14:paraId="7B851A43" w14:textId="6C8A00C6" w:rsidR="00F51A0B" w:rsidRPr="005F2C24" w:rsidRDefault="00F51A0B" w:rsidP="00827304">
      <w:pPr>
        <w:rPr>
          <w:rFonts w:ascii="Arial" w:hAnsi="Arial" w:cs="Arial"/>
          <w:sz w:val="22"/>
          <w:szCs w:val="22"/>
        </w:rPr>
      </w:pPr>
      <w:r w:rsidRPr="005F2C24">
        <w:rPr>
          <w:rFonts w:ascii="Arial" w:hAnsi="Arial" w:cs="Arial"/>
          <w:sz w:val="22"/>
          <w:szCs w:val="22"/>
        </w:rPr>
        <w:t>PERSONAL</w:t>
      </w:r>
      <w:r w:rsidR="005E3378" w:rsidRPr="005F2C24">
        <w:rPr>
          <w:rFonts w:ascii="Arial" w:hAnsi="Arial" w:cs="Arial"/>
          <w:sz w:val="22"/>
          <w:szCs w:val="22"/>
        </w:rPr>
        <w:t xml:space="preserve"> DE A</w:t>
      </w:r>
      <w:r w:rsidR="0067520B" w:rsidRPr="005F2C24">
        <w:rPr>
          <w:rFonts w:ascii="Arial" w:hAnsi="Arial" w:cs="Arial"/>
          <w:sz w:val="22"/>
          <w:szCs w:val="22"/>
        </w:rPr>
        <w:t>POYO</w:t>
      </w:r>
      <w:r w:rsidR="002D0247" w:rsidRPr="005F2C24">
        <w:rPr>
          <w:rFonts w:ascii="Arial" w:hAnsi="Arial" w:cs="Arial"/>
          <w:sz w:val="22"/>
          <w:szCs w:val="22"/>
        </w:rPr>
        <w:t xml:space="preserve"> DE LA DIRECCIÓN DE </w:t>
      </w:r>
      <w:r w:rsidR="00827304" w:rsidRPr="005F2C24">
        <w:rPr>
          <w:rFonts w:ascii="Arial" w:hAnsi="Arial" w:cs="Arial"/>
          <w:sz w:val="22"/>
          <w:szCs w:val="22"/>
        </w:rPr>
        <w:t>TESORERÍA</w:t>
      </w:r>
    </w:p>
    <w:p w14:paraId="054CA910" w14:textId="03E67B08" w:rsidR="00827304" w:rsidRPr="005F2C24" w:rsidRDefault="00827304" w:rsidP="00827304">
      <w:pPr>
        <w:rPr>
          <w:rFonts w:ascii="Arial" w:hAnsi="Arial" w:cs="Arial"/>
          <w:sz w:val="22"/>
          <w:szCs w:val="22"/>
        </w:rPr>
      </w:pPr>
      <w:r w:rsidRPr="005F2C24">
        <w:rPr>
          <w:rFonts w:ascii="Arial" w:hAnsi="Arial" w:cs="Arial"/>
          <w:sz w:val="22"/>
          <w:szCs w:val="22"/>
        </w:rPr>
        <w:t>CA1</w:t>
      </w:r>
      <w:r w:rsidR="00EB4D64">
        <w:rPr>
          <w:rFonts w:ascii="Arial" w:hAnsi="Arial" w:cs="Arial"/>
          <w:sz w:val="22"/>
          <w:szCs w:val="22"/>
        </w:rPr>
        <w:t>4</w:t>
      </w:r>
    </w:p>
    <w:p w14:paraId="3698B6A9" w14:textId="61BDA99F" w:rsidR="00B4768C" w:rsidRDefault="00B4768C" w:rsidP="00B4768C">
      <w:pPr>
        <w:rPr>
          <w:rFonts w:ascii="Arial" w:hAnsi="Arial" w:cs="Arial"/>
        </w:rPr>
      </w:pPr>
    </w:p>
    <w:p w14:paraId="44213119" w14:textId="77777777" w:rsidR="00F51A0B" w:rsidRPr="00CD11B4" w:rsidRDefault="00F51A0B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7D710BF8" w14:textId="0FE6115A" w:rsidR="00906D6B" w:rsidRPr="00CD11B4" w:rsidRDefault="00B4768C" w:rsidP="0067520B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67520B">
        <w:rPr>
          <w:rFonts w:ascii="Arial" w:hAnsi="Arial" w:cs="Arial"/>
        </w:rPr>
        <w:t xml:space="preserve">Secundaria (2005) Instituto Estatal de Educación para Adultos.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7CCA73BF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7DC75A86" w14:textId="77777777" w:rsidR="00BE134F" w:rsidRPr="00BE134F" w:rsidRDefault="00BE134F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A2A499E" w14:textId="37626C72" w:rsidR="00EA22F0" w:rsidRPr="00CD11B4" w:rsidRDefault="0067520B" w:rsidP="00EA22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Enero</w:t>
            </w:r>
            <w:r w:rsidR="00EA22F0" w:rsidRPr="00CD11B4">
              <w:rPr>
                <w:rFonts w:ascii="Arial" w:hAnsi="Arial" w:cs="Arial"/>
              </w:rPr>
              <w:t xml:space="preserve"> 20</w:t>
            </w:r>
            <w:r w:rsidR="00EA22F0">
              <w:rPr>
                <w:rFonts w:ascii="Arial" w:hAnsi="Arial" w:cs="Arial"/>
              </w:rPr>
              <w:t>24</w:t>
            </w:r>
            <w:r w:rsidR="00F51A0B">
              <w:rPr>
                <w:rFonts w:ascii="Arial" w:hAnsi="Arial" w:cs="Arial"/>
              </w:rPr>
              <w:t xml:space="preserve"> – A la fecha</w:t>
            </w:r>
            <w:r w:rsidR="00EA22F0" w:rsidRPr="00CD11B4">
              <w:rPr>
                <w:rFonts w:ascii="Arial" w:hAnsi="Arial" w:cs="Arial"/>
              </w:rPr>
              <w:t xml:space="preserve">). </w:t>
            </w:r>
            <w:r w:rsidR="00F51A0B">
              <w:rPr>
                <w:rFonts w:ascii="Arial" w:hAnsi="Arial" w:cs="Arial"/>
              </w:rPr>
              <w:t>Personal</w:t>
            </w:r>
            <w:r w:rsidR="00EA22F0"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 xml:space="preserve">Apoyo </w:t>
            </w:r>
            <w:r w:rsidR="00F51A0B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</w:t>
            </w:r>
            <w:r w:rsidR="00827304">
              <w:rPr>
                <w:rFonts w:ascii="Arial" w:hAnsi="Arial" w:cs="Arial"/>
              </w:rPr>
              <w:t>de Tesorería.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396E21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2752" w14:textId="77777777" w:rsidR="000007EE" w:rsidRDefault="000007EE" w:rsidP="00B05170">
      <w:r>
        <w:separator/>
      </w:r>
    </w:p>
  </w:endnote>
  <w:endnote w:type="continuationSeparator" w:id="0">
    <w:p w14:paraId="559CA66C" w14:textId="77777777" w:rsidR="000007EE" w:rsidRDefault="000007E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5F429" w14:textId="77777777" w:rsidR="000007EE" w:rsidRDefault="000007EE" w:rsidP="00B05170">
      <w:r>
        <w:separator/>
      </w:r>
    </w:p>
  </w:footnote>
  <w:footnote w:type="continuationSeparator" w:id="0">
    <w:p w14:paraId="5FC37065" w14:textId="77777777" w:rsidR="000007EE" w:rsidRDefault="000007E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07EE"/>
    <w:rsid w:val="001879BF"/>
    <w:rsid w:val="00206E99"/>
    <w:rsid w:val="0025019B"/>
    <w:rsid w:val="002D0247"/>
    <w:rsid w:val="00312409"/>
    <w:rsid w:val="00396E21"/>
    <w:rsid w:val="003E114A"/>
    <w:rsid w:val="004C36FD"/>
    <w:rsid w:val="0056372E"/>
    <w:rsid w:val="005848AC"/>
    <w:rsid w:val="005C645D"/>
    <w:rsid w:val="005E3378"/>
    <w:rsid w:val="005F2C24"/>
    <w:rsid w:val="0067520B"/>
    <w:rsid w:val="00827304"/>
    <w:rsid w:val="008D7056"/>
    <w:rsid w:val="00906D6B"/>
    <w:rsid w:val="009344C6"/>
    <w:rsid w:val="00A77231"/>
    <w:rsid w:val="00B05170"/>
    <w:rsid w:val="00B4768C"/>
    <w:rsid w:val="00BE134F"/>
    <w:rsid w:val="00D265F5"/>
    <w:rsid w:val="00D27A37"/>
    <w:rsid w:val="00EA22F0"/>
    <w:rsid w:val="00EB4D64"/>
    <w:rsid w:val="00F2184B"/>
    <w:rsid w:val="00F43565"/>
    <w:rsid w:val="00F51A0B"/>
    <w:rsid w:val="00F63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2025-04-03T18:56:00Z</dcterms:created>
  <dcterms:modified xsi:type="dcterms:W3CDTF">2025-04-03T18:56:00Z</dcterms:modified>
</cp:coreProperties>
</file>