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C1FCF" w14:textId="04204BEE" w:rsidR="00B4768C" w:rsidRPr="00CD11B4" w:rsidRDefault="00B12436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</w:t>
      </w:r>
      <w:r w:rsidR="0027219E"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t>C. ERIKA BEATRIZ RENTERIA GALLEGOS</w:t>
      </w:r>
    </w:p>
    <w:p w14:paraId="09BD13A8" w14:textId="260A37DD" w:rsidR="00B4768C" w:rsidRPr="00EE5A0B" w:rsidRDefault="00B12436" w:rsidP="00B4768C">
      <w:pPr>
        <w:rPr>
          <w:rFonts w:ascii="Arial" w:hAnsi="Arial" w:cs="Arial"/>
        </w:rPr>
      </w:pPr>
      <w:r w:rsidRPr="00EE5A0B">
        <w:rPr>
          <w:rFonts w:ascii="Arial" w:hAnsi="Arial" w:cs="Arial"/>
        </w:rPr>
        <w:t>AUDITOR</w:t>
      </w:r>
      <w:r w:rsidR="00A342A8" w:rsidRPr="00EE5A0B">
        <w:rPr>
          <w:rFonts w:ascii="Arial" w:hAnsi="Arial" w:cs="Arial"/>
        </w:rPr>
        <w:t xml:space="preserve"> DE LA DIRECCIÓN DE AUDITORÍA FINANCIERA</w:t>
      </w:r>
    </w:p>
    <w:p w14:paraId="0B478824" w14:textId="7174F36E" w:rsidR="00A342A8" w:rsidRPr="00EE5A0B" w:rsidRDefault="00EE5A0B" w:rsidP="00B4768C">
      <w:pPr>
        <w:rPr>
          <w:rFonts w:ascii="Arial" w:hAnsi="Arial" w:cs="Arial"/>
        </w:rPr>
      </w:pPr>
      <w:r w:rsidRPr="00EE5A0B">
        <w:rPr>
          <w:rFonts w:ascii="Arial" w:hAnsi="Arial" w:cs="Arial"/>
        </w:rPr>
        <w:t>JD</w:t>
      </w:r>
      <w:r w:rsidR="008C6509">
        <w:rPr>
          <w:rFonts w:ascii="Arial" w:hAnsi="Arial" w:cs="Arial"/>
        </w:rPr>
        <w:t>B</w:t>
      </w:r>
    </w:p>
    <w:p w14:paraId="35A7C423" w14:textId="77777777" w:rsidR="00B4768C" w:rsidRPr="00EE5A0B" w:rsidRDefault="00B4768C" w:rsidP="00B4768C">
      <w:pPr>
        <w:rPr>
          <w:rFonts w:ascii="Arial" w:hAnsi="Arial" w:cs="Arial"/>
        </w:rPr>
      </w:pPr>
    </w:p>
    <w:p w14:paraId="7885C4FC" w14:textId="77777777" w:rsidR="00EE5A0B" w:rsidRPr="00EE5A0B" w:rsidRDefault="00EE5A0B" w:rsidP="00B4768C">
      <w:pPr>
        <w:rPr>
          <w:rFonts w:ascii="Arial" w:hAnsi="Arial" w:cs="Arial"/>
        </w:rPr>
      </w:pPr>
    </w:p>
    <w:p w14:paraId="001C3DB9" w14:textId="77777777" w:rsidR="00B4768C" w:rsidRPr="00EE5A0B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EE5A0B">
        <w:rPr>
          <w:rFonts w:ascii="Arial" w:hAnsi="Arial" w:cs="Arial"/>
          <w:b/>
        </w:rPr>
        <w:t>DATOS PROFESIONALES</w:t>
      </w:r>
    </w:p>
    <w:p w14:paraId="56788EDD" w14:textId="77777777" w:rsidR="00B4768C" w:rsidRPr="00EE5A0B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6A0D9804" w14:textId="77777777" w:rsidR="00B4768C" w:rsidRPr="00EE5A0B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68DB09D" w14:textId="46306837" w:rsidR="00B4768C" w:rsidRPr="00EE5A0B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EE5A0B">
        <w:rPr>
          <w:rFonts w:ascii="Arial" w:hAnsi="Arial" w:cs="Arial"/>
          <w:b/>
          <w:bCs/>
          <w:i/>
          <w:iCs/>
        </w:rPr>
        <w:t xml:space="preserve">Título: </w:t>
      </w:r>
      <w:r w:rsidRPr="00EE5A0B">
        <w:rPr>
          <w:rFonts w:ascii="Arial" w:hAnsi="Arial" w:cs="Arial"/>
          <w:b/>
          <w:bCs/>
          <w:i/>
          <w:iCs/>
        </w:rPr>
        <w:tab/>
      </w:r>
      <w:r w:rsidR="00B12436" w:rsidRPr="00EE5A0B">
        <w:rPr>
          <w:rFonts w:ascii="Arial" w:hAnsi="Arial" w:cs="Arial"/>
        </w:rPr>
        <w:t xml:space="preserve">Licenciada en </w:t>
      </w:r>
      <w:r w:rsidR="0027219E">
        <w:rPr>
          <w:rFonts w:ascii="Arial" w:hAnsi="Arial" w:cs="Arial"/>
        </w:rPr>
        <w:t>C</w:t>
      </w:r>
      <w:r w:rsidR="00B12436" w:rsidRPr="00EE5A0B">
        <w:rPr>
          <w:rFonts w:ascii="Arial" w:hAnsi="Arial" w:cs="Arial"/>
        </w:rPr>
        <w:t>ontaduría</w:t>
      </w:r>
      <w:r w:rsidR="00790A49" w:rsidRPr="00EE5A0B">
        <w:rPr>
          <w:rFonts w:ascii="Arial" w:hAnsi="Arial" w:cs="Arial"/>
        </w:rPr>
        <w:t xml:space="preserve"> (2018</w:t>
      </w:r>
      <w:r w:rsidR="00A342A8" w:rsidRPr="00EE5A0B">
        <w:rPr>
          <w:rFonts w:ascii="Arial" w:hAnsi="Arial" w:cs="Arial"/>
        </w:rPr>
        <w:t xml:space="preserve"> </w:t>
      </w:r>
      <w:r w:rsidR="00790A49" w:rsidRPr="00EE5A0B">
        <w:rPr>
          <w:rFonts w:ascii="Arial" w:hAnsi="Arial" w:cs="Arial"/>
        </w:rPr>
        <w:t>–</w:t>
      </w:r>
      <w:r w:rsidR="00A342A8" w:rsidRPr="00EE5A0B">
        <w:rPr>
          <w:rFonts w:ascii="Arial" w:hAnsi="Arial" w:cs="Arial"/>
        </w:rPr>
        <w:t xml:space="preserve"> </w:t>
      </w:r>
      <w:r w:rsidR="00790A49" w:rsidRPr="00EE5A0B">
        <w:rPr>
          <w:rFonts w:ascii="Arial" w:hAnsi="Arial" w:cs="Arial"/>
        </w:rPr>
        <w:t>2022</w:t>
      </w:r>
      <w:r w:rsidRPr="00EE5A0B">
        <w:rPr>
          <w:rFonts w:ascii="Arial" w:hAnsi="Arial" w:cs="Arial"/>
        </w:rPr>
        <w:t xml:space="preserve">), </w:t>
      </w:r>
      <w:r w:rsidR="00790A49" w:rsidRPr="00EE5A0B">
        <w:rPr>
          <w:rFonts w:ascii="Arial" w:hAnsi="Arial" w:cs="Arial"/>
        </w:rPr>
        <w:t>Facultad de Contaduría y Administración</w:t>
      </w:r>
      <w:r w:rsidR="00A342A8" w:rsidRPr="00EE5A0B">
        <w:rPr>
          <w:rFonts w:ascii="Arial" w:hAnsi="Arial" w:cs="Arial"/>
        </w:rPr>
        <w:t xml:space="preserve"> de la Universidad Autónoma de Coahuila. </w:t>
      </w:r>
    </w:p>
    <w:p w14:paraId="24BD44BD" w14:textId="77777777" w:rsidR="00B4768C" w:rsidRPr="00EE5A0B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EE5A0B">
        <w:rPr>
          <w:rFonts w:ascii="Arial" w:hAnsi="Arial" w:cs="Arial"/>
          <w:b/>
          <w:bCs/>
          <w:i/>
          <w:iCs/>
        </w:rPr>
        <w:tab/>
      </w:r>
    </w:p>
    <w:p w14:paraId="0C02C800" w14:textId="77777777" w:rsidR="00B4768C" w:rsidRPr="00EE5A0B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1BF6A76" w14:textId="77777777" w:rsidR="00B4768C" w:rsidRPr="00EE5A0B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640F21" w14:textId="77777777" w:rsidR="00B4768C" w:rsidRPr="00EE5A0B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4A52BCC" w14:textId="77777777" w:rsidR="00B4768C" w:rsidRPr="00EE5A0B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EE5A0B">
        <w:rPr>
          <w:rFonts w:ascii="Arial" w:hAnsi="Arial" w:cs="Arial"/>
          <w:b/>
        </w:rPr>
        <w:t xml:space="preserve">TRAYECTORIA LABORAL </w:t>
      </w:r>
    </w:p>
    <w:p w14:paraId="6F8DFD89" w14:textId="77777777" w:rsidR="00F56322" w:rsidRPr="00EE5A0B" w:rsidRDefault="00F56322" w:rsidP="00B4768C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35445519" w14:textId="77777777" w:rsidR="00B4768C" w:rsidRPr="00EE5A0B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EE5A0B" w14:paraId="1D3AA177" w14:textId="77777777" w:rsidTr="008639D3">
        <w:tc>
          <w:tcPr>
            <w:tcW w:w="4219" w:type="dxa"/>
          </w:tcPr>
          <w:p w14:paraId="19818251" w14:textId="77777777" w:rsidR="00B4768C" w:rsidRPr="00EE5A0B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EE5A0B">
              <w:rPr>
                <w:rFonts w:ascii="Arial" w:hAnsi="Arial" w:cs="Arial"/>
                <w:bCs/>
                <w:iCs/>
                <w:sz w:val="24"/>
                <w:szCs w:val="24"/>
              </w:rPr>
              <w:t>Auditoría Superior del Estado de Coahuila.</w:t>
            </w:r>
          </w:p>
          <w:p w14:paraId="187115ED" w14:textId="77777777" w:rsidR="00B4768C" w:rsidRPr="00EE5A0B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4562D6ED" w14:textId="77777777" w:rsidR="00B4768C" w:rsidRPr="00EE5A0B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1ECA0DE7" w14:textId="4B7EB603" w:rsidR="00EE5A0B" w:rsidRPr="00EE5A0B" w:rsidRDefault="00EE5A0B" w:rsidP="00F5632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EE5A0B">
              <w:rPr>
                <w:rFonts w:ascii="Arial" w:hAnsi="Arial" w:cs="Arial"/>
                <w:sz w:val="24"/>
                <w:szCs w:val="24"/>
              </w:rPr>
              <w:t>(</w:t>
            </w:r>
            <w:proofErr w:type="gramStart"/>
            <w:r w:rsidRPr="00EE5A0B">
              <w:rPr>
                <w:rFonts w:ascii="Arial" w:hAnsi="Arial" w:cs="Arial"/>
                <w:sz w:val="24"/>
                <w:szCs w:val="24"/>
              </w:rPr>
              <w:t>Octubre</w:t>
            </w:r>
            <w:proofErr w:type="gramEnd"/>
            <w:r w:rsidRPr="00EE5A0B">
              <w:rPr>
                <w:rFonts w:ascii="Arial" w:hAnsi="Arial" w:cs="Arial"/>
                <w:sz w:val="24"/>
                <w:szCs w:val="24"/>
              </w:rPr>
              <w:t xml:space="preserve"> 2024 – A la fecha) Auditor de la Dirección de Auditoría Financiera. </w:t>
            </w:r>
          </w:p>
          <w:p w14:paraId="1180D9CF" w14:textId="77777777" w:rsidR="00EE5A0B" w:rsidRPr="00EE5A0B" w:rsidRDefault="00EE5A0B" w:rsidP="00F5632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BDC13EB" w14:textId="660DA1E1" w:rsidR="00F56322" w:rsidRPr="00EE5A0B" w:rsidRDefault="00B4768C" w:rsidP="00F5632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EE5A0B">
              <w:rPr>
                <w:rFonts w:ascii="Arial" w:hAnsi="Arial" w:cs="Arial"/>
                <w:sz w:val="24"/>
                <w:szCs w:val="24"/>
              </w:rPr>
              <w:t>(</w:t>
            </w:r>
            <w:proofErr w:type="gramStart"/>
            <w:r w:rsidR="00F56322" w:rsidRPr="00EE5A0B">
              <w:rPr>
                <w:rFonts w:ascii="Arial" w:hAnsi="Arial" w:cs="Arial"/>
                <w:sz w:val="24"/>
                <w:szCs w:val="24"/>
              </w:rPr>
              <w:t>Febrero</w:t>
            </w:r>
            <w:proofErr w:type="gramEnd"/>
            <w:r w:rsidR="00F56322" w:rsidRPr="00EE5A0B">
              <w:rPr>
                <w:rFonts w:ascii="Arial" w:hAnsi="Arial" w:cs="Arial"/>
                <w:sz w:val="24"/>
                <w:szCs w:val="24"/>
              </w:rPr>
              <w:t xml:space="preserve"> 2024 </w:t>
            </w:r>
            <w:r w:rsidR="00A342A8" w:rsidRPr="00EE5A0B">
              <w:rPr>
                <w:rFonts w:ascii="Arial" w:hAnsi="Arial" w:cs="Arial"/>
                <w:sz w:val="24"/>
                <w:szCs w:val="24"/>
              </w:rPr>
              <w:t xml:space="preserve">– </w:t>
            </w:r>
            <w:r w:rsidR="00EE5A0B" w:rsidRPr="00EE5A0B">
              <w:rPr>
                <w:rFonts w:ascii="Arial" w:hAnsi="Arial" w:cs="Arial"/>
                <w:sz w:val="24"/>
                <w:szCs w:val="24"/>
              </w:rPr>
              <w:t>Octubre 2024</w:t>
            </w:r>
            <w:r w:rsidRPr="00EE5A0B">
              <w:rPr>
                <w:rFonts w:ascii="Arial" w:hAnsi="Arial" w:cs="Arial"/>
                <w:sz w:val="24"/>
                <w:szCs w:val="24"/>
              </w:rPr>
              <w:t xml:space="preserve">). </w:t>
            </w:r>
            <w:r w:rsidR="00F56322" w:rsidRPr="00EE5A0B">
              <w:rPr>
                <w:rFonts w:ascii="Arial" w:hAnsi="Arial" w:cs="Arial"/>
                <w:sz w:val="24"/>
                <w:szCs w:val="24"/>
              </w:rPr>
              <w:t xml:space="preserve">Auxiliar de </w:t>
            </w:r>
            <w:r w:rsidR="00E046DA" w:rsidRPr="00EE5A0B">
              <w:rPr>
                <w:rFonts w:ascii="Arial" w:hAnsi="Arial" w:cs="Arial"/>
                <w:sz w:val="24"/>
                <w:szCs w:val="24"/>
              </w:rPr>
              <w:t>Auditor de</w:t>
            </w:r>
            <w:r w:rsidR="00A342A8" w:rsidRPr="00EE5A0B">
              <w:rPr>
                <w:rFonts w:ascii="Arial" w:hAnsi="Arial" w:cs="Arial"/>
                <w:sz w:val="24"/>
                <w:szCs w:val="24"/>
              </w:rPr>
              <w:t xml:space="preserve"> la Dirección de Auditoría Financiera</w:t>
            </w:r>
            <w:r w:rsidR="0027219E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06E86A17" w14:textId="77777777" w:rsidR="00B4768C" w:rsidRPr="00EE5A0B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</w:tr>
      <w:tr w:rsidR="00B4768C" w:rsidRPr="00EE5A0B" w14:paraId="51631632" w14:textId="77777777" w:rsidTr="008639D3">
        <w:tc>
          <w:tcPr>
            <w:tcW w:w="4219" w:type="dxa"/>
          </w:tcPr>
          <w:p w14:paraId="6D51130A" w14:textId="77777777" w:rsidR="00B4768C" w:rsidRPr="00EE5A0B" w:rsidRDefault="00884D9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EE5A0B">
              <w:rPr>
                <w:rFonts w:ascii="Arial" w:hAnsi="Arial" w:cs="Arial"/>
                <w:bCs/>
                <w:iCs/>
                <w:sz w:val="24"/>
                <w:szCs w:val="24"/>
              </w:rPr>
              <w:t xml:space="preserve">Especialidades </w:t>
            </w:r>
            <w:r w:rsidR="00F56322" w:rsidRPr="00EE5A0B">
              <w:rPr>
                <w:rFonts w:ascii="Arial" w:hAnsi="Arial" w:cs="Arial"/>
                <w:bCs/>
                <w:iCs/>
                <w:sz w:val="24"/>
                <w:szCs w:val="24"/>
              </w:rPr>
              <w:t>Químicas</w:t>
            </w:r>
            <w:r w:rsidRPr="00EE5A0B">
              <w:rPr>
                <w:rFonts w:ascii="Arial" w:hAnsi="Arial" w:cs="Arial"/>
                <w:bCs/>
                <w:iCs/>
                <w:sz w:val="24"/>
                <w:szCs w:val="24"/>
              </w:rPr>
              <w:t xml:space="preserve"> Monclova</w:t>
            </w:r>
          </w:p>
          <w:p w14:paraId="5A546B68" w14:textId="77777777" w:rsidR="00884D9E" w:rsidRPr="00EE5A0B" w:rsidRDefault="00884D9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  <w:p w14:paraId="73A94986" w14:textId="77777777" w:rsidR="00884D9E" w:rsidRPr="00EE5A0B" w:rsidRDefault="00884D9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4076843A" w14:textId="77777777" w:rsidR="00B4768C" w:rsidRPr="00EE5A0B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1DBB8A4D" w14:textId="34082C53" w:rsidR="00B4768C" w:rsidRPr="00EE5A0B" w:rsidRDefault="00884D9E" w:rsidP="00F5632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EE5A0B">
              <w:rPr>
                <w:rFonts w:ascii="Arial" w:hAnsi="Arial" w:cs="Arial"/>
                <w:sz w:val="24"/>
                <w:szCs w:val="24"/>
              </w:rPr>
              <w:t>(</w:t>
            </w:r>
            <w:proofErr w:type="gramStart"/>
            <w:r w:rsidR="00F56322" w:rsidRPr="00EE5A0B">
              <w:rPr>
                <w:rFonts w:ascii="Arial" w:hAnsi="Arial" w:cs="Arial"/>
                <w:sz w:val="24"/>
                <w:szCs w:val="24"/>
              </w:rPr>
              <w:t>Abril</w:t>
            </w:r>
            <w:proofErr w:type="gramEnd"/>
            <w:r w:rsidR="00F56322" w:rsidRPr="00EE5A0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E5A0B">
              <w:rPr>
                <w:rFonts w:ascii="Arial" w:hAnsi="Arial" w:cs="Arial"/>
                <w:sz w:val="24"/>
                <w:szCs w:val="24"/>
              </w:rPr>
              <w:t>2021</w:t>
            </w:r>
            <w:r w:rsidR="00A342A8" w:rsidRPr="00EE5A0B">
              <w:rPr>
                <w:rFonts w:ascii="Arial" w:hAnsi="Arial" w:cs="Arial"/>
                <w:sz w:val="24"/>
                <w:szCs w:val="24"/>
              </w:rPr>
              <w:t xml:space="preserve"> - E</w:t>
            </w:r>
            <w:r w:rsidRPr="00EE5A0B">
              <w:rPr>
                <w:rFonts w:ascii="Arial" w:hAnsi="Arial" w:cs="Arial"/>
                <w:sz w:val="24"/>
                <w:szCs w:val="24"/>
              </w:rPr>
              <w:t>n</w:t>
            </w:r>
            <w:r w:rsidR="00F56322" w:rsidRPr="00EE5A0B">
              <w:rPr>
                <w:rFonts w:ascii="Arial" w:hAnsi="Arial" w:cs="Arial"/>
                <w:sz w:val="24"/>
                <w:szCs w:val="24"/>
              </w:rPr>
              <w:t>e</w:t>
            </w:r>
            <w:r w:rsidRPr="00EE5A0B">
              <w:rPr>
                <w:rFonts w:ascii="Arial" w:hAnsi="Arial" w:cs="Arial"/>
                <w:sz w:val="24"/>
                <w:szCs w:val="24"/>
              </w:rPr>
              <w:t>ro 2023</w:t>
            </w:r>
            <w:r w:rsidR="00B4768C" w:rsidRPr="00EE5A0B">
              <w:rPr>
                <w:rFonts w:ascii="Arial" w:hAnsi="Arial" w:cs="Arial"/>
                <w:sz w:val="24"/>
                <w:szCs w:val="24"/>
              </w:rPr>
              <w:t xml:space="preserve">). </w:t>
            </w:r>
            <w:r w:rsidR="00F56322" w:rsidRPr="00EE5A0B">
              <w:rPr>
                <w:rFonts w:ascii="Arial" w:hAnsi="Arial" w:cs="Arial"/>
                <w:sz w:val="24"/>
                <w:szCs w:val="24"/>
              </w:rPr>
              <w:t>Representante de Servicio al Cliente</w:t>
            </w:r>
            <w:r w:rsidR="0027219E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3EB56EA9" w14:textId="77777777" w:rsidR="00F56322" w:rsidRPr="00EE5A0B" w:rsidRDefault="00F56322" w:rsidP="00F5632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</w:tr>
      <w:tr w:rsidR="00B4768C" w:rsidRPr="00EE5A0B" w14:paraId="7D4FE9A5" w14:textId="77777777" w:rsidTr="008639D3">
        <w:tc>
          <w:tcPr>
            <w:tcW w:w="4219" w:type="dxa"/>
          </w:tcPr>
          <w:p w14:paraId="61575CF8" w14:textId="77777777" w:rsidR="00B4768C" w:rsidRPr="00EE5A0B" w:rsidRDefault="00884D9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EE5A0B">
              <w:rPr>
                <w:rFonts w:ascii="Arial" w:hAnsi="Arial" w:cs="Arial"/>
                <w:bCs/>
                <w:iCs/>
                <w:sz w:val="24"/>
                <w:szCs w:val="24"/>
              </w:rPr>
              <w:t>Transportes R</w:t>
            </w:r>
            <w:r w:rsidR="00790A49" w:rsidRPr="00EE5A0B">
              <w:rPr>
                <w:rFonts w:ascii="Arial" w:hAnsi="Arial" w:cs="Arial"/>
                <w:bCs/>
                <w:iCs/>
                <w:sz w:val="24"/>
                <w:szCs w:val="24"/>
              </w:rPr>
              <w:t xml:space="preserve">egulados y </w:t>
            </w:r>
            <w:r w:rsidRPr="00EE5A0B">
              <w:rPr>
                <w:rFonts w:ascii="Arial" w:hAnsi="Arial" w:cs="Arial"/>
                <w:bCs/>
                <w:iCs/>
                <w:sz w:val="24"/>
                <w:szCs w:val="24"/>
              </w:rPr>
              <w:t>E</w:t>
            </w:r>
            <w:r w:rsidR="00790A49" w:rsidRPr="00EE5A0B">
              <w:rPr>
                <w:rFonts w:ascii="Arial" w:hAnsi="Arial" w:cs="Arial"/>
                <w:bCs/>
                <w:iCs/>
                <w:sz w:val="24"/>
                <w:szCs w:val="24"/>
              </w:rPr>
              <w:t>specializ</w:t>
            </w:r>
            <w:r w:rsidRPr="00EE5A0B">
              <w:rPr>
                <w:rFonts w:ascii="Arial" w:hAnsi="Arial" w:cs="Arial"/>
                <w:bCs/>
                <w:iCs/>
                <w:sz w:val="24"/>
                <w:szCs w:val="24"/>
              </w:rPr>
              <w:t>ados KAMAR</w:t>
            </w:r>
          </w:p>
          <w:p w14:paraId="6F968A01" w14:textId="77777777" w:rsidR="00884D9E" w:rsidRPr="00EE5A0B" w:rsidRDefault="00884D9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7D39487D" w14:textId="77777777" w:rsidR="00B4768C" w:rsidRPr="00EE5A0B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199ED4A1" w14:textId="38994219" w:rsidR="00B4768C" w:rsidRPr="00EE5A0B" w:rsidRDefault="00F56322" w:rsidP="00884D9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EE5A0B">
              <w:rPr>
                <w:rFonts w:ascii="Arial" w:hAnsi="Arial" w:cs="Arial"/>
                <w:sz w:val="24"/>
                <w:szCs w:val="24"/>
              </w:rPr>
              <w:t>(</w:t>
            </w:r>
            <w:proofErr w:type="gramStart"/>
            <w:r w:rsidRPr="00EE5A0B">
              <w:rPr>
                <w:rFonts w:ascii="Arial" w:hAnsi="Arial" w:cs="Arial"/>
                <w:sz w:val="24"/>
                <w:szCs w:val="24"/>
              </w:rPr>
              <w:t>N</w:t>
            </w:r>
            <w:r w:rsidR="00884D9E" w:rsidRPr="00EE5A0B">
              <w:rPr>
                <w:rFonts w:ascii="Arial" w:hAnsi="Arial" w:cs="Arial"/>
                <w:sz w:val="24"/>
                <w:szCs w:val="24"/>
              </w:rPr>
              <w:t>oviembre</w:t>
            </w:r>
            <w:proofErr w:type="gramEnd"/>
            <w:r w:rsidR="00884D9E" w:rsidRPr="00EE5A0B">
              <w:rPr>
                <w:rFonts w:ascii="Arial" w:hAnsi="Arial" w:cs="Arial"/>
                <w:sz w:val="24"/>
                <w:szCs w:val="24"/>
              </w:rPr>
              <w:t xml:space="preserve"> 2020 –</w:t>
            </w:r>
            <w:r w:rsidR="00B4768C" w:rsidRPr="00EE5A0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342A8" w:rsidRPr="00EE5A0B">
              <w:rPr>
                <w:rFonts w:ascii="Arial" w:hAnsi="Arial" w:cs="Arial"/>
                <w:sz w:val="24"/>
                <w:szCs w:val="24"/>
              </w:rPr>
              <w:t>A</w:t>
            </w:r>
            <w:r w:rsidR="00884D9E" w:rsidRPr="00EE5A0B">
              <w:rPr>
                <w:rFonts w:ascii="Arial" w:hAnsi="Arial" w:cs="Arial"/>
                <w:sz w:val="24"/>
                <w:szCs w:val="24"/>
              </w:rPr>
              <w:t>bril 2021</w:t>
            </w:r>
            <w:r w:rsidR="00B4768C" w:rsidRPr="00EE5A0B">
              <w:rPr>
                <w:rFonts w:ascii="Arial" w:hAnsi="Arial" w:cs="Arial"/>
                <w:sz w:val="24"/>
                <w:szCs w:val="24"/>
              </w:rPr>
              <w:t xml:space="preserve">). </w:t>
            </w:r>
            <w:r w:rsidR="00884D9E" w:rsidRPr="00EE5A0B">
              <w:rPr>
                <w:rFonts w:ascii="Arial" w:hAnsi="Arial" w:cs="Arial"/>
                <w:sz w:val="24"/>
                <w:szCs w:val="24"/>
              </w:rPr>
              <w:t>Auxiliar contable</w:t>
            </w:r>
            <w:r w:rsidR="0027219E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B4768C" w:rsidRPr="00EE5A0B" w14:paraId="299E3F16" w14:textId="77777777" w:rsidTr="008639D3">
        <w:tc>
          <w:tcPr>
            <w:tcW w:w="4219" w:type="dxa"/>
          </w:tcPr>
          <w:p w14:paraId="7DC351E1" w14:textId="77777777" w:rsidR="00B4768C" w:rsidRPr="00EE5A0B" w:rsidRDefault="00790A49" w:rsidP="00F5632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EE5A0B">
              <w:rPr>
                <w:rFonts w:ascii="Arial" w:hAnsi="Arial" w:cs="Arial"/>
                <w:bCs/>
                <w:iCs/>
                <w:sz w:val="24"/>
                <w:szCs w:val="24"/>
              </w:rPr>
              <w:t>P</w:t>
            </w:r>
            <w:r w:rsidR="00F56322" w:rsidRPr="00EE5A0B">
              <w:rPr>
                <w:rFonts w:ascii="Arial" w:hAnsi="Arial" w:cs="Arial"/>
                <w:bCs/>
                <w:iCs/>
                <w:sz w:val="24"/>
                <w:szCs w:val="24"/>
              </w:rPr>
              <w:t>AIR</w:t>
            </w:r>
            <w:r w:rsidRPr="00EE5A0B">
              <w:rPr>
                <w:rFonts w:ascii="Arial" w:hAnsi="Arial" w:cs="Arial"/>
                <w:bCs/>
                <w:iCs/>
                <w:sz w:val="24"/>
                <w:szCs w:val="24"/>
              </w:rPr>
              <w:t xml:space="preserve"> aire acondicionado</w:t>
            </w:r>
          </w:p>
        </w:tc>
        <w:tc>
          <w:tcPr>
            <w:tcW w:w="709" w:type="dxa"/>
          </w:tcPr>
          <w:p w14:paraId="49291727" w14:textId="77777777" w:rsidR="00B4768C" w:rsidRPr="00EE5A0B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665847D5" w14:textId="6A8979AB" w:rsidR="00B4768C" w:rsidRPr="00EE5A0B" w:rsidRDefault="00B4768C" w:rsidP="00790A4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EE5A0B">
              <w:rPr>
                <w:rFonts w:ascii="Arial" w:hAnsi="Arial" w:cs="Arial"/>
                <w:sz w:val="24"/>
                <w:szCs w:val="24"/>
              </w:rPr>
              <w:t>(</w:t>
            </w:r>
            <w:proofErr w:type="gramStart"/>
            <w:r w:rsidR="00F56322" w:rsidRPr="00EE5A0B">
              <w:rPr>
                <w:rFonts w:ascii="Arial" w:hAnsi="Arial" w:cs="Arial"/>
                <w:sz w:val="24"/>
                <w:szCs w:val="24"/>
              </w:rPr>
              <w:t>A</w:t>
            </w:r>
            <w:r w:rsidR="00790A49" w:rsidRPr="00EE5A0B">
              <w:rPr>
                <w:rFonts w:ascii="Arial" w:hAnsi="Arial" w:cs="Arial"/>
                <w:sz w:val="24"/>
                <w:szCs w:val="24"/>
              </w:rPr>
              <w:t xml:space="preserve">bril </w:t>
            </w:r>
            <w:r w:rsidRPr="00EE5A0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90A49" w:rsidRPr="00EE5A0B">
              <w:rPr>
                <w:rFonts w:ascii="Arial" w:hAnsi="Arial" w:cs="Arial"/>
                <w:sz w:val="24"/>
                <w:szCs w:val="24"/>
              </w:rPr>
              <w:t>2019</w:t>
            </w:r>
            <w:proofErr w:type="gramEnd"/>
            <w:r w:rsidR="00790A49" w:rsidRPr="00EE5A0B">
              <w:rPr>
                <w:rFonts w:ascii="Arial" w:hAnsi="Arial" w:cs="Arial"/>
                <w:sz w:val="24"/>
                <w:szCs w:val="24"/>
              </w:rPr>
              <w:t xml:space="preserve"> –</w:t>
            </w:r>
            <w:r w:rsidRPr="00EE5A0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342A8" w:rsidRPr="00EE5A0B">
              <w:rPr>
                <w:rFonts w:ascii="Arial" w:hAnsi="Arial" w:cs="Arial"/>
                <w:sz w:val="24"/>
                <w:szCs w:val="24"/>
              </w:rPr>
              <w:t>E</w:t>
            </w:r>
            <w:r w:rsidR="00790A49" w:rsidRPr="00EE5A0B">
              <w:rPr>
                <w:rFonts w:ascii="Arial" w:hAnsi="Arial" w:cs="Arial"/>
                <w:sz w:val="24"/>
                <w:szCs w:val="24"/>
              </w:rPr>
              <w:t>nero 2020</w:t>
            </w:r>
            <w:r w:rsidRPr="00EE5A0B">
              <w:rPr>
                <w:rFonts w:ascii="Arial" w:hAnsi="Arial" w:cs="Arial"/>
                <w:sz w:val="24"/>
                <w:szCs w:val="24"/>
              </w:rPr>
              <w:t xml:space="preserve">). </w:t>
            </w:r>
            <w:r w:rsidR="00790A49" w:rsidRPr="00EE5A0B">
              <w:rPr>
                <w:rFonts w:ascii="Arial" w:hAnsi="Arial" w:cs="Arial"/>
                <w:sz w:val="24"/>
                <w:szCs w:val="24"/>
              </w:rPr>
              <w:t>Auxiliar contable</w:t>
            </w:r>
            <w:r w:rsidR="0027219E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486A1B18" w14:textId="2D245832" w:rsidR="00A342A8" w:rsidRPr="00EE5A0B" w:rsidRDefault="00A342A8" w:rsidP="00790A4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</w:tr>
    </w:tbl>
    <w:p w14:paraId="36E700E4" w14:textId="77777777" w:rsidR="00B4768C" w:rsidRPr="00EE5A0B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719F2C2" w14:textId="77777777" w:rsidR="0025019B" w:rsidRPr="00EE5A0B" w:rsidRDefault="0025019B"/>
    <w:sectPr w:rsidR="0025019B" w:rsidRPr="00EE5A0B" w:rsidSect="00330B2D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4A7479" w14:textId="77777777" w:rsidR="00330B2D" w:rsidRDefault="00330B2D" w:rsidP="00B05170">
      <w:r>
        <w:separator/>
      </w:r>
    </w:p>
  </w:endnote>
  <w:endnote w:type="continuationSeparator" w:id="0">
    <w:p w14:paraId="6697A287" w14:textId="77777777" w:rsidR="00330B2D" w:rsidRDefault="00330B2D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F30802" w14:textId="77777777" w:rsidR="00330B2D" w:rsidRDefault="00330B2D" w:rsidP="00B05170">
      <w:r>
        <w:separator/>
      </w:r>
    </w:p>
  </w:footnote>
  <w:footnote w:type="continuationSeparator" w:id="0">
    <w:p w14:paraId="6762DE86" w14:textId="77777777" w:rsidR="00330B2D" w:rsidRDefault="00330B2D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F644E0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22BDBF75" wp14:editId="64669E14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ABD1938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170"/>
    <w:rsid w:val="000445D8"/>
    <w:rsid w:val="000C3DEC"/>
    <w:rsid w:val="00175F7F"/>
    <w:rsid w:val="00206E99"/>
    <w:rsid w:val="00230852"/>
    <w:rsid w:val="0025019B"/>
    <w:rsid w:val="0027219E"/>
    <w:rsid w:val="00330B2D"/>
    <w:rsid w:val="004243CE"/>
    <w:rsid w:val="0056372E"/>
    <w:rsid w:val="005F6C69"/>
    <w:rsid w:val="007001B6"/>
    <w:rsid w:val="00725263"/>
    <w:rsid w:val="00790A49"/>
    <w:rsid w:val="007935BE"/>
    <w:rsid w:val="00884D9E"/>
    <w:rsid w:val="008B04D1"/>
    <w:rsid w:val="008C6509"/>
    <w:rsid w:val="009A739B"/>
    <w:rsid w:val="00A342A8"/>
    <w:rsid w:val="00A77231"/>
    <w:rsid w:val="00AA1780"/>
    <w:rsid w:val="00B05170"/>
    <w:rsid w:val="00B12436"/>
    <w:rsid w:val="00B4768C"/>
    <w:rsid w:val="00E046DA"/>
    <w:rsid w:val="00EE5A0B"/>
    <w:rsid w:val="00F43565"/>
    <w:rsid w:val="00F563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BEB843"/>
  <w15:docId w15:val="{F6C9F696-2608-4C65-8C29-13F2EBB5F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5F7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2025-04-03T19:38:00Z</dcterms:created>
  <dcterms:modified xsi:type="dcterms:W3CDTF">2025-04-03T19:38:00Z</dcterms:modified>
</cp:coreProperties>
</file>